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CA" w:rsidRPr="00606AC4" w:rsidRDefault="00361ECA" w:rsidP="0034085E">
      <w:pPr>
        <w:rPr>
          <w:b/>
          <w:u w:val="single"/>
        </w:rPr>
      </w:pPr>
    </w:p>
    <w:p w:rsidR="00283DF6" w:rsidRPr="00606AC4" w:rsidRDefault="0034085E" w:rsidP="0034085E">
      <w:pPr>
        <w:jc w:val="center"/>
        <w:rPr>
          <w:b/>
          <w:u w:val="single"/>
        </w:rPr>
      </w:pPr>
      <w:r>
        <w:rPr>
          <w:b/>
          <w:u w:val="single"/>
        </w:rPr>
        <w:t xml:space="preserve">Levens CE School                         </w:t>
      </w:r>
      <w:r w:rsidR="00D64631">
        <w:rPr>
          <w:b/>
          <w:u w:val="single"/>
        </w:rPr>
        <w:t xml:space="preserve">                </w:t>
      </w:r>
      <w:r>
        <w:rPr>
          <w:b/>
          <w:u w:val="single"/>
        </w:rPr>
        <w:t xml:space="preserve">                                        </w:t>
      </w:r>
      <w:r w:rsidR="00361ECA" w:rsidRPr="00606AC4">
        <w:rPr>
          <w:b/>
          <w:u w:val="single"/>
        </w:rPr>
        <w:t>SAFEGUARDING POLICY</w:t>
      </w:r>
    </w:p>
    <w:p w:rsidR="00283DF6" w:rsidRPr="00606AC4" w:rsidRDefault="00283DF6" w:rsidP="00606AC4">
      <w:pPr>
        <w:jc w:val="center"/>
        <w:rPr>
          <w:b/>
          <w:u w:val="single"/>
        </w:rPr>
      </w:pPr>
    </w:p>
    <w:p w:rsidR="00283DF6" w:rsidRPr="0034085E" w:rsidRDefault="0034085E" w:rsidP="00606AC4">
      <w:pPr>
        <w:rPr>
          <w:sz w:val="22"/>
          <w:szCs w:val="22"/>
        </w:rPr>
      </w:pPr>
      <w:r>
        <w:rPr>
          <w:sz w:val="22"/>
          <w:szCs w:val="22"/>
        </w:rPr>
        <w:t>At Levens School we all have a statutory duty to safeguard and promote the welfare of children.  This means we should be able to safeguard our children from maltreatment; from impairment of their health or development; ensure that they are growing up in circumstances consistent with the provision of safe and effective care; and take action to enable all children to have the best outcomes. (</w:t>
      </w:r>
      <w:r w:rsidR="00283DF6" w:rsidRPr="00606AC4">
        <w:rPr>
          <w:i/>
          <w:sz w:val="22"/>
          <w:szCs w:val="22"/>
        </w:rPr>
        <w:t>Working Toget</w:t>
      </w:r>
      <w:r w:rsidR="00156400">
        <w:rPr>
          <w:i/>
          <w:sz w:val="22"/>
          <w:szCs w:val="22"/>
        </w:rPr>
        <w:t>her to Safeguard Children, DfE 2013</w:t>
      </w:r>
      <w:r>
        <w:rPr>
          <w:i/>
          <w:sz w:val="22"/>
          <w:szCs w:val="22"/>
        </w:rPr>
        <w:t>)</w:t>
      </w:r>
    </w:p>
    <w:p w:rsidR="00C61964" w:rsidRPr="00606AC4" w:rsidRDefault="00C61964" w:rsidP="00606AC4">
      <w:pPr>
        <w:rPr>
          <w:sz w:val="22"/>
          <w:szCs w:val="22"/>
        </w:rPr>
      </w:pPr>
    </w:p>
    <w:p w:rsidR="00283DF6" w:rsidRDefault="00283DF6" w:rsidP="00606AC4">
      <w:pPr>
        <w:rPr>
          <w:sz w:val="22"/>
          <w:szCs w:val="22"/>
        </w:rPr>
      </w:pPr>
      <w:r w:rsidRPr="00606AC4">
        <w:rPr>
          <w:sz w:val="22"/>
          <w:szCs w:val="22"/>
        </w:rPr>
        <w:t>This</w:t>
      </w:r>
      <w:r w:rsidR="0034085E">
        <w:rPr>
          <w:sz w:val="22"/>
          <w:szCs w:val="22"/>
        </w:rPr>
        <w:t xml:space="preserve"> policy </w:t>
      </w:r>
      <w:r w:rsidRPr="00606AC4">
        <w:rPr>
          <w:sz w:val="22"/>
          <w:szCs w:val="22"/>
        </w:rPr>
        <w:t>aims to encompass the main points around the issues of Safeguarding and specifically procedures and practice related to child protection. It should be consi</w:t>
      </w:r>
      <w:r w:rsidR="00606AC4">
        <w:rPr>
          <w:sz w:val="22"/>
          <w:szCs w:val="22"/>
        </w:rPr>
        <w:t>dered alongside other key policies</w:t>
      </w:r>
      <w:r w:rsidRPr="00606AC4">
        <w:rPr>
          <w:sz w:val="22"/>
          <w:szCs w:val="22"/>
        </w:rPr>
        <w:t xml:space="preserve"> to ensure </w:t>
      </w:r>
      <w:r w:rsidR="0034085E">
        <w:rPr>
          <w:sz w:val="22"/>
          <w:szCs w:val="22"/>
        </w:rPr>
        <w:t xml:space="preserve">we meet the five outcomes of Every Child Matters </w:t>
      </w:r>
      <w:r w:rsidR="00BC6668">
        <w:rPr>
          <w:sz w:val="22"/>
          <w:szCs w:val="22"/>
        </w:rPr>
        <w:t>as well as others</w:t>
      </w:r>
      <w:r w:rsidRPr="00606AC4">
        <w:rPr>
          <w:sz w:val="22"/>
          <w:szCs w:val="22"/>
        </w:rPr>
        <w:t xml:space="preserve"> such as Health &amp; Safety, Equality, Anti-bullying, </w:t>
      </w:r>
      <w:r w:rsidR="0034085E">
        <w:rPr>
          <w:sz w:val="22"/>
          <w:szCs w:val="22"/>
        </w:rPr>
        <w:t xml:space="preserve">Whole school </w:t>
      </w:r>
      <w:r w:rsidRPr="00606AC4">
        <w:rPr>
          <w:sz w:val="22"/>
          <w:szCs w:val="22"/>
        </w:rPr>
        <w:t>Behaviour</w:t>
      </w:r>
      <w:r w:rsidR="0034085E">
        <w:rPr>
          <w:sz w:val="22"/>
          <w:szCs w:val="22"/>
        </w:rPr>
        <w:t xml:space="preserve"> Policy</w:t>
      </w:r>
      <w:r w:rsidRPr="00606AC4">
        <w:rPr>
          <w:sz w:val="22"/>
          <w:szCs w:val="22"/>
        </w:rPr>
        <w:t xml:space="preserve">, Safer Recruitment etc. </w:t>
      </w:r>
    </w:p>
    <w:p w:rsidR="0034085E" w:rsidRDefault="0034085E" w:rsidP="00606AC4">
      <w:pPr>
        <w:rPr>
          <w:sz w:val="22"/>
          <w:szCs w:val="22"/>
        </w:rPr>
      </w:pPr>
    </w:p>
    <w:p w:rsidR="0034085E" w:rsidRPr="00606AC4" w:rsidRDefault="0034085E" w:rsidP="00606AC4">
      <w:pPr>
        <w:rPr>
          <w:sz w:val="22"/>
          <w:szCs w:val="22"/>
        </w:rPr>
      </w:pPr>
    </w:p>
    <w:p w:rsidR="00283DF6" w:rsidRPr="00606AC4" w:rsidRDefault="002F1E9F" w:rsidP="00606AC4">
      <w:pPr>
        <w:jc w:val="center"/>
        <w:rPr>
          <w:b/>
          <w:sz w:val="22"/>
          <w:szCs w:val="22"/>
        </w:rPr>
      </w:pPr>
      <w:r w:rsidRPr="00606AC4">
        <w:rPr>
          <w:b/>
          <w:sz w:val="22"/>
          <w:szCs w:val="22"/>
        </w:rPr>
        <w:t>‘EVERY CHILD MATTERS’</w:t>
      </w:r>
    </w:p>
    <w:p w:rsidR="00283DF6" w:rsidRPr="00606AC4" w:rsidRDefault="00283DF6" w:rsidP="00606AC4">
      <w:pPr>
        <w:rPr>
          <w:sz w:val="22"/>
          <w:szCs w:val="22"/>
        </w:rPr>
      </w:pPr>
      <w:r w:rsidRPr="00606AC4">
        <w:rPr>
          <w:sz w:val="22"/>
          <w:szCs w:val="22"/>
        </w:rPr>
        <w:t xml:space="preserve"> </w:t>
      </w:r>
    </w:p>
    <w:p w:rsidR="00C61964" w:rsidRDefault="00C61964" w:rsidP="00606AC4">
      <w:pPr>
        <w:rPr>
          <w:sz w:val="22"/>
          <w:szCs w:val="22"/>
        </w:rPr>
      </w:pPr>
      <w:r w:rsidRPr="00606AC4">
        <w:rPr>
          <w:sz w:val="22"/>
          <w:szCs w:val="22"/>
        </w:rPr>
        <w:t>When the government published ‘Every Child Matters’ it raised 5 key issues that were deemed essential in the complete development of each and every child, in that we have a duty to ensure that each child:</w:t>
      </w:r>
    </w:p>
    <w:p w:rsidR="00606AC4" w:rsidRPr="00BC6668" w:rsidRDefault="00606AC4" w:rsidP="00606AC4">
      <w:pPr>
        <w:rPr>
          <w:sz w:val="16"/>
          <w:szCs w:val="16"/>
        </w:rPr>
      </w:pPr>
    </w:p>
    <w:p w:rsidR="00C61964" w:rsidRPr="00606AC4" w:rsidRDefault="00C61964" w:rsidP="00606AC4">
      <w:pPr>
        <w:numPr>
          <w:ilvl w:val="0"/>
          <w:numId w:val="11"/>
        </w:numPr>
        <w:rPr>
          <w:sz w:val="22"/>
          <w:szCs w:val="22"/>
        </w:rPr>
      </w:pPr>
      <w:r w:rsidRPr="00606AC4">
        <w:rPr>
          <w:sz w:val="22"/>
          <w:szCs w:val="22"/>
        </w:rPr>
        <w:t>Stays safe</w:t>
      </w:r>
    </w:p>
    <w:p w:rsidR="00C61964" w:rsidRPr="00606AC4" w:rsidRDefault="00C61964" w:rsidP="00606AC4">
      <w:pPr>
        <w:numPr>
          <w:ilvl w:val="0"/>
          <w:numId w:val="11"/>
        </w:numPr>
        <w:rPr>
          <w:sz w:val="22"/>
          <w:szCs w:val="22"/>
        </w:rPr>
      </w:pPr>
      <w:r w:rsidRPr="00606AC4">
        <w:rPr>
          <w:sz w:val="22"/>
          <w:szCs w:val="22"/>
        </w:rPr>
        <w:t>Is healthy</w:t>
      </w:r>
    </w:p>
    <w:p w:rsidR="00C61964" w:rsidRPr="00606AC4" w:rsidRDefault="00C61964" w:rsidP="00606AC4">
      <w:pPr>
        <w:numPr>
          <w:ilvl w:val="0"/>
          <w:numId w:val="11"/>
        </w:numPr>
        <w:rPr>
          <w:sz w:val="22"/>
          <w:szCs w:val="22"/>
        </w:rPr>
      </w:pPr>
      <w:r w:rsidRPr="00606AC4">
        <w:rPr>
          <w:sz w:val="22"/>
          <w:szCs w:val="22"/>
        </w:rPr>
        <w:t>Is able to enjoy and achieve</w:t>
      </w:r>
    </w:p>
    <w:p w:rsidR="00C61964" w:rsidRPr="00606AC4" w:rsidRDefault="00C61964" w:rsidP="00606AC4">
      <w:pPr>
        <w:numPr>
          <w:ilvl w:val="0"/>
          <w:numId w:val="11"/>
        </w:numPr>
        <w:rPr>
          <w:sz w:val="22"/>
          <w:szCs w:val="22"/>
        </w:rPr>
      </w:pPr>
      <w:r w:rsidRPr="00606AC4">
        <w:rPr>
          <w:sz w:val="22"/>
          <w:szCs w:val="22"/>
        </w:rPr>
        <w:t>Is able to achieve economic well-being</w:t>
      </w:r>
    </w:p>
    <w:p w:rsidR="00C61964" w:rsidRPr="00606AC4" w:rsidRDefault="00C61964" w:rsidP="00606AC4">
      <w:pPr>
        <w:numPr>
          <w:ilvl w:val="0"/>
          <w:numId w:val="11"/>
        </w:numPr>
        <w:rPr>
          <w:sz w:val="22"/>
          <w:szCs w:val="22"/>
        </w:rPr>
      </w:pPr>
      <w:r w:rsidRPr="00606AC4">
        <w:rPr>
          <w:sz w:val="22"/>
          <w:szCs w:val="22"/>
        </w:rPr>
        <w:t>Makes a positive contribution</w:t>
      </w:r>
    </w:p>
    <w:p w:rsidR="00C61964" w:rsidRPr="00606AC4" w:rsidRDefault="00C61964" w:rsidP="00606AC4">
      <w:pPr>
        <w:rPr>
          <w:sz w:val="22"/>
          <w:szCs w:val="22"/>
        </w:rPr>
      </w:pPr>
    </w:p>
    <w:p w:rsidR="00C61964" w:rsidRPr="00606AC4" w:rsidRDefault="00C61964" w:rsidP="00606AC4">
      <w:pPr>
        <w:rPr>
          <w:sz w:val="22"/>
          <w:szCs w:val="22"/>
        </w:rPr>
      </w:pPr>
      <w:r w:rsidRPr="00606AC4">
        <w:rPr>
          <w:sz w:val="22"/>
          <w:szCs w:val="22"/>
        </w:rPr>
        <w:t>There was a clearly stated need that, while each area of society has an important pa</w:t>
      </w:r>
      <w:r w:rsidR="0034085E">
        <w:rPr>
          <w:sz w:val="22"/>
          <w:szCs w:val="22"/>
        </w:rPr>
        <w:t>rt to play in child development;</w:t>
      </w:r>
      <w:r w:rsidRPr="00606AC4">
        <w:rPr>
          <w:sz w:val="22"/>
          <w:szCs w:val="22"/>
        </w:rPr>
        <w:t xml:space="preserve"> schools must embrace the document both individually and collaboratively.  The government has published a policy </w:t>
      </w:r>
      <w:r w:rsidR="002F1E9F" w:rsidRPr="00606AC4">
        <w:rPr>
          <w:i/>
          <w:sz w:val="22"/>
          <w:szCs w:val="22"/>
        </w:rPr>
        <w:t>‘Safeguarding c</w:t>
      </w:r>
      <w:r w:rsidRPr="00606AC4">
        <w:rPr>
          <w:i/>
          <w:sz w:val="22"/>
          <w:szCs w:val="22"/>
        </w:rPr>
        <w:t>hildren’ (DfES/027/2004)</w:t>
      </w:r>
      <w:r w:rsidRPr="00606AC4">
        <w:rPr>
          <w:sz w:val="22"/>
          <w:szCs w:val="22"/>
        </w:rPr>
        <w:t xml:space="preserve"> and this school has used this in formulatin</w:t>
      </w:r>
      <w:r w:rsidR="00D64631">
        <w:rPr>
          <w:sz w:val="22"/>
          <w:szCs w:val="22"/>
        </w:rPr>
        <w:t>g our</w:t>
      </w:r>
      <w:r w:rsidR="0034085E">
        <w:rPr>
          <w:sz w:val="22"/>
          <w:szCs w:val="22"/>
        </w:rPr>
        <w:t xml:space="preserve"> safeguarding policy</w:t>
      </w:r>
      <w:r w:rsidRPr="00606AC4">
        <w:rPr>
          <w:sz w:val="22"/>
          <w:szCs w:val="22"/>
        </w:rPr>
        <w:t>.</w:t>
      </w:r>
    </w:p>
    <w:p w:rsidR="00C61964" w:rsidRPr="00606AC4" w:rsidRDefault="00C61964" w:rsidP="00606AC4">
      <w:pPr>
        <w:rPr>
          <w:sz w:val="22"/>
          <w:szCs w:val="22"/>
        </w:rPr>
      </w:pPr>
    </w:p>
    <w:p w:rsidR="00C61964" w:rsidRPr="00606AC4" w:rsidRDefault="00C61964" w:rsidP="00606AC4">
      <w:pPr>
        <w:rPr>
          <w:b/>
          <w:sz w:val="22"/>
          <w:szCs w:val="22"/>
        </w:rPr>
      </w:pPr>
      <w:r w:rsidRPr="00606AC4">
        <w:rPr>
          <w:b/>
          <w:sz w:val="22"/>
          <w:szCs w:val="22"/>
        </w:rPr>
        <w:t>Safeguarding Children Statement</w:t>
      </w:r>
    </w:p>
    <w:p w:rsidR="002252AF" w:rsidRPr="00BC6668" w:rsidRDefault="002252AF" w:rsidP="00606AC4">
      <w:pPr>
        <w:rPr>
          <w:b/>
          <w:sz w:val="16"/>
          <w:szCs w:val="16"/>
          <w:u w:val="single"/>
        </w:rPr>
      </w:pPr>
    </w:p>
    <w:p w:rsidR="00C61964" w:rsidRPr="00606AC4" w:rsidRDefault="0034085E" w:rsidP="00606AC4">
      <w:pPr>
        <w:rPr>
          <w:sz w:val="22"/>
          <w:szCs w:val="22"/>
        </w:rPr>
      </w:pPr>
      <w:r>
        <w:rPr>
          <w:sz w:val="22"/>
          <w:szCs w:val="22"/>
        </w:rPr>
        <w:t>At our school</w:t>
      </w:r>
      <w:r w:rsidR="00D64631">
        <w:rPr>
          <w:sz w:val="22"/>
          <w:szCs w:val="22"/>
        </w:rPr>
        <w:t>,</w:t>
      </w:r>
      <w:r w:rsidR="00C61964" w:rsidRPr="00606AC4">
        <w:rPr>
          <w:sz w:val="22"/>
          <w:szCs w:val="22"/>
        </w:rPr>
        <w:t xml:space="preserve"> the health and safety of all children is of paramount importanc</w:t>
      </w:r>
      <w:r w:rsidR="002252AF" w:rsidRPr="00606AC4">
        <w:rPr>
          <w:sz w:val="22"/>
          <w:szCs w:val="22"/>
        </w:rPr>
        <w:t xml:space="preserve">e.  Parents send their children </w:t>
      </w:r>
      <w:r w:rsidR="00C61964" w:rsidRPr="00606AC4">
        <w:rPr>
          <w:sz w:val="22"/>
          <w:szCs w:val="22"/>
        </w:rPr>
        <w:t>to school each day with the expectation that school provides a secure environment in which their children can flourish.  We therefore have to ensure that this expectation becomes reality.  In order to do this a wide range of measures are put in place:</w:t>
      </w:r>
    </w:p>
    <w:p w:rsidR="00C61964" w:rsidRPr="00606AC4" w:rsidRDefault="00C61964" w:rsidP="00606AC4">
      <w:pPr>
        <w:rPr>
          <w:sz w:val="22"/>
          <w:szCs w:val="22"/>
        </w:rPr>
      </w:pPr>
    </w:p>
    <w:p w:rsidR="00C61964" w:rsidRPr="00606AC4" w:rsidRDefault="00C61964" w:rsidP="00606AC4">
      <w:pPr>
        <w:rPr>
          <w:b/>
          <w:sz w:val="22"/>
          <w:szCs w:val="22"/>
        </w:rPr>
      </w:pPr>
      <w:r w:rsidRPr="00606AC4">
        <w:rPr>
          <w:b/>
          <w:sz w:val="22"/>
          <w:szCs w:val="22"/>
        </w:rPr>
        <w:t>The Health &amp; Safety Policy</w:t>
      </w:r>
    </w:p>
    <w:p w:rsidR="002252AF" w:rsidRPr="00BC6668" w:rsidRDefault="002252AF" w:rsidP="00606AC4">
      <w:pPr>
        <w:rPr>
          <w:sz w:val="16"/>
          <w:szCs w:val="16"/>
        </w:rPr>
      </w:pPr>
    </w:p>
    <w:p w:rsidR="00C61964" w:rsidRPr="00606AC4" w:rsidRDefault="00C61964" w:rsidP="00606AC4">
      <w:pPr>
        <w:rPr>
          <w:sz w:val="22"/>
          <w:szCs w:val="22"/>
        </w:rPr>
      </w:pPr>
      <w:r w:rsidRPr="00606AC4">
        <w:rPr>
          <w:sz w:val="22"/>
          <w:szCs w:val="22"/>
        </w:rPr>
        <w:t>The school has a health and safety policy, which is monit</w:t>
      </w:r>
      <w:r w:rsidR="00582ABD">
        <w:rPr>
          <w:sz w:val="22"/>
          <w:szCs w:val="22"/>
        </w:rPr>
        <w:t>ored regularly by the Head</w:t>
      </w:r>
      <w:r w:rsidR="00CC265D" w:rsidRPr="00606AC4">
        <w:rPr>
          <w:sz w:val="22"/>
          <w:szCs w:val="22"/>
        </w:rPr>
        <w:t xml:space="preserve">teacher </w:t>
      </w:r>
      <w:r w:rsidRPr="00606AC4">
        <w:rPr>
          <w:sz w:val="22"/>
          <w:szCs w:val="22"/>
        </w:rPr>
        <w:t xml:space="preserve">and </w:t>
      </w:r>
      <w:r w:rsidR="00CC265D" w:rsidRPr="00606AC4">
        <w:rPr>
          <w:sz w:val="22"/>
          <w:szCs w:val="22"/>
        </w:rPr>
        <w:t xml:space="preserve">the </w:t>
      </w:r>
      <w:r w:rsidR="0034085E">
        <w:rPr>
          <w:sz w:val="22"/>
          <w:szCs w:val="22"/>
        </w:rPr>
        <w:t>Governing Body</w:t>
      </w:r>
      <w:r w:rsidRPr="00606AC4">
        <w:rPr>
          <w:sz w:val="22"/>
          <w:szCs w:val="22"/>
        </w:rPr>
        <w:t>.  Any concerns from staff are reported to any of the above who carry out an initial examination, assessing what remedial action needs to take place.  Each half term ther</w:t>
      </w:r>
      <w:r w:rsidR="0034085E">
        <w:rPr>
          <w:sz w:val="22"/>
          <w:szCs w:val="22"/>
        </w:rPr>
        <w:t>e is a fire drill to ensure</w:t>
      </w:r>
      <w:r w:rsidRPr="00606AC4">
        <w:rPr>
          <w:sz w:val="22"/>
          <w:szCs w:val="22"/>
        </w:rPr>
        <w:t xml:space="preserve"> efficie</w:t>
      </w:r>
      <w:r w:rsidR="00CC265D" w:rsidRPr="00606AC4">
        <w:rPr>
          <w:sz w:val="22"/>
          <w:szCs w:val="22"/>
        </w:rPr>
        <w:t>nt evacuation from the building</w:t>
      </w:r>
      <w:r w:rsidRPr="00606AC4">
        <w:rPr>
          <w:sz w:val="22"/>
          <w:szCs w:val="22"/>
        </w:rPr>
        <w:t>.</w:t>
      </w:r>
      <w:r w:rsidR="00EE368F" w:rsidRPr="00606AC4">
        <w:rPr>
          <w:sz w:val="22"/>
          <w:szCs w:val="22"/>
        </w:rPr>
        <w:t xml:space="preserve">    </w:t>
      </w:r>
      <w:r w:rsidR="00EE368F" w:rsidRPr="00CF560F">
        <w:rPr>
          <w:sz w:val="22"/>
          <w:szCs w:val="22"/>
        </w:rPr>
        <w:t>Th</w:t>
      </w:r>
      <w:r w:rsidR="00CC265D" w:rsidRPr="00CF560F">
        <w:rPr>
          <w:sz w:val="22"/>
          <w:szCs w:val="22"/>
        </w:rPr>
        <w:t>ere is also a Crisis Management P</w:t>
      </w:r>
      <w:r w:rsidR="00EE368F" w:rsidRPr="00CF560F">
        <w:rPr>
          <w:sz w:val="22"/>
          <w:szCs w:val="22"/>
        </w:rPr>
        <w:t xml:space="preserve">lan that details what staff and parents should do in the case of emergencies and a Risk </w:t>
      </w:r>
      <w:r w:rsidR="00CF560F" w:rsidRPr="00CF560F">
        <w:rPr>
          <w:sz w:val="22"/>
          <w:szCs w:val="22"/>
        </w:rPr>
        <w:t>Register which is maintained by the HT.  The register is reviewed annually by the Health and Safety Governor, who reports issues and recommendations to the Finance and Property Committee.</w:t>
      </w:r>
      <w:bookmarkStart w:id="0" w:name="_GoBack"/>
      <w:bookmarkEnd w:id="0"/>
    </w:p>
    <w:p w:rsidR="00EE368F" w:rsidRPr="00606AC4" w:rsidRDefault="00EE368F" w:rsidP="00606AC4">
      <w:pPr>
        <w:rPr>
          <w:sz w:val="22"/>
          <w:szCs w:val="22"/>
        </w:rPr>
      </w:pPr>
    </w:p>
    <w:p w:rsidR="00EE368F" w:rsidRPr="00606AC4" w:rsidRDefault="00EE368F" w:rsidP="00606AC4">
      <w:pPr>
        <w:rPr>
          <w:b/>
          <w:sz w:val="22"/>
          <w:szCs w:val="22"/>
        </w:rPr>
      </w:pPr>
      <w:r w:rsidRPr="00606AC4">
        <w:rPr>
          <w:b/>
          <w:sz w:val="22"/>
          <w:szCs w:val="22"/>
        </w:rPr>
        <w:t>First Aid</w:t>
      </w:r>
    </w:p>
    <w:p w:rsidR="002252AF" w:rsidRPr="00606AC4" w:rsidRDefault="002252AF" w:rsidP="00606AC4">
      <w:pPr>
        <w:rPr>
          <w:sz w:val="22"/>
          <w:szCs w:val="22"/>
        </w:rPr>
      </w:pPr>
    </w:p>
    <w:p w:rsidR="00EE368F" w:rsidRPr="00606AC4" w:rsidRDefault="00CC265D" w:rsidP="00606AC4">
      <w:pPr>
        <w:rPr>
          <w:sz w:val="22"/>
          <w:szCs w:val="22"/>
        </w:rPr>
      </w:pPr>
      <w:r w:rsidRPr="00606AC4">
        <w:rPr>
          <w:sz w:val="22"/>
          <w:szCs w:val="22"/>
        </w:rPr>
        <w:t>In school</w:t>
      </w:r>
      <w:r w:rsidR="00582ABD">
        <w:rPr>
          <w:sz w:val="22"/>
          <w:szCs w:val="22"/>
        </w:rPr>
        <w:t xml:space="preserve"> basic first aid training ha</w:t>
      </w:r>
      <w:r w:rsidR="0034085E">
        <w:rPr>
          <w:sz w:val="22"/>
          <w:szCs w:val="22"/>
        </w:rPr>
        <w:t>s been undertaken by almost all</w:t>
      </w:r>
      <w:r w:rsidR="002252AF" w:rsidRPr="00606AC4">
        <w:rPr>
          <w:sz w:val="22"/>
          <w:szCs w:val="22"/>
        </w:rPr>
        <w:t xml:space="preserve"> </w:t>
      </w:r>
      <w:r w:rsidRPr="00606AC4">
        <w:rPr>
          <w:sz w:val="22"/>
          <w:szCs w:val="22"/>
        </w:rPr>
        <w:t>staff</w:t>
      </w:r>
      <w:r w:rsidR="0034085E">
        <w:rPr>
          <w:sz w:val="22"/>
          <w:szCs w:val="22"/>
        </w:rPr>
        <w:t xml:space="preserve"> and Pediatric First </w:t>
      </w:r>
      <w:r w:rsidR="00D64631">
        <w:rPr>
          <w:sz w:val="22"/>
          <w:szCs w:val="22"/>
        </w:rPr>
        <w:t>Aid qualifications have been attained</w:t>
      </w:r>
      <w:r w:rsidR="0034085E">
        <w:rPr>
          <w:sz w:val="22"/>
          <w:szCs w:val="22"/>
        </w:rPr>
        <w:t xml:space="preserve"> by three members of staff</w:t>
      </w:r>
      <w:r w:rsidR="00D64631">
        <w:rPr>
          <w:sz w:val="22"/>
          <w:szCs w:val="22"/>
        </w:rPr>
        <w:t>; including the EY teacher</w:t>
      </w:r>
      <w:r w:rsidR="0034085E">
        <w:rPr>
          <w:sz w:val="22"/>
          <w:szCs w:val="22"/>
        </w:rPr>
        <w:t xml:space="preserve">. </w:t>
      </w:r>
      <w:r w:rsidR="002252AF" w:rsidRPr="00606AC4">
        <w:rPr>
          <w:sz w:val="22"/>
          <w:szCs w:val="22"/>
        </w:rPr>
        <w:t xml:space="preserve">There are </w:t>
      </w:r>
      <w:r w:rsidR="00582ABD">
        <w:rPr>
          <w:sz w:val="22"/>
          <w:szCs w:val="22"/>
        </w:rPr>
        <w:t>f</w:t>
      </w:r>
      <w:r w:rsidR="00EE368F" w:rsidRPr="00606AC4">
        <w:rPr>
          <w:sz w:val="22"/>
          <w:szCs w:val="22"/>
        </w:rPr>
        <w:t xml:space="preserve">irst aid kits situated </w:t>
      </w:r>
      <w:r w:rsidR="00630238" w:rsidRPr="00606AC4">
        <w:rPr>
          <w:sz w:val="22"/>
          <w:szCs w:val="22"/>
        </w:rPr>
        <w:t>in all classrooms a</w:t>
      </w:r>
      <w:r w:rsidR="0034085E">
        <w:rPr>
          <w:sz w:val="22"/>
          <w:szCs w:val="22"/>
        </w:rPr>
        <w:t>s well as the office area</w:t>
      </w:r>
      <w:r w:rsidR="00911F8A">
        <w:rPr>
          <w:sz w:val="22"/>
          <w:szCs w:val="22"/>
        </w:rPr>
        <w:t xml:space="preserve"> and the mid-day supervisors have first aid kits with them on the playground</w:t>
      </w:r>
      <w:r w:rsidR="00630238" w:rsidRPr="00606AC4">
        <w:rPr>
          <w:sz w:val="22"/>
          <w:szCs w:val="22"/>
        </w:rPr>
        <w:t xml:space="preserve">.  </w:t>
      </w:r>
      <w:r w:rsidR="00EE368F" w:rsidRPr="00606AC4">
        <w:rPr>
          <w:sz w:val="22"/>
          <w:szCs w:val="22"/>
        </w:rPr>
        <w:t>When a child is poorly, or has suffered an accident in school or on the playground, there is a protocol for staff to follow:</w:t>
      </w:r>
    </w:p>
    <w:p w:rsidR="002252AF" w:rsidRPr="00606AC4" w:rsidRDefault="002252AF" w:rsidP="00606AC4">
      <w:pPr>
        <w:rPr>
          <w:sz w:val="22"/>
          <w:szCs w:val="22"/>
        </w:rPr>
      </w:pPr>
    </w:p>
    <w:p w:rsidR="00EE368F" w:rsidRPr="00606AC4" w:rsidRDefault="00EE368F" w:rsidP="00606AC4">
      <w:pPr>
        <w:numPr>
          <w:ilvl w:val="0"/>
          <w:numId w:val="12"/>
        </w:numPr>
        <w:rPr>
          <w:sz w:val="22"/>
          <w:szCs w:val="22"/>
        </w:rPr>
      </w:pPr>
      <w:r w:rsidRPr="00606AC4">
        <w:rPr>
          <w:sz w:val="22"/>
          <w:szCs w:val="22"/>
        </w:rPr>
        <w:t>A trained first aider is consulted</w:t>
      </w:r>
    </w:p>
    <w:p w:rsidR="00EE368F" w:rsidRPr="00606AC4" w:rsidRDefault="00EE368F" w:rsidP="00606AC4">
      <w:pPr>
        <w:numPr>
          <w:ilvl w:val="0"/>
          <w:numId w:val="12"/>
        </w:numPr>
        <w:rPr>
          <w:sz w:val="22"/>
          <w:szCs w:val="22"/>
        </w:rPr>
      </w:pPr>
      <w:r w:rsidRPr="00606AC4">
        <w:rPr>
          <w:sz w:val="22"/>
          <w:szCs w:val="22"/>
        </w:rPr>
        <w:t>The incident is logged in the accident book</w:t>
      </w:r>
    </w:p>
    <w:p w:rsidR="00EE368F" w:rsidRPr="00606AC4" w:rsidRDefault="00630238" w:rsidP="00606AC4">
      <w:pPr>
        <w:numPr>
          <w:ilvl w:val="0"/>
          <w:numId w:val="12"/>
        </w:numPr>
        <w:rPr>
          <w:sz w:val="22"/>
          <w:szCs w:val="22"/>
        </w:rPr>
      </w:pPr>
      <w:r w:rsidRPr="00606AC4">
        <w:rPr>
          <w:sz w:val="22"/>
          <w:szCs w:val="22"/>
        </w:rPr>
        <w:t>For head injuries a Head Form</w:t>
      </w:r>
      <w:r w:rsidR="0034085E">
        <w:rPr>
          <w:sz w:val="22"/>
          <w:szCs w:val="22"/>
        </w:rPr>
        <w:t xml:space="preserve"> and head injury sticker</w:t>
      </w:r>
      <w:r w:rsidR="00EE368F" w:rsidRPr="00606AC4">
        <w:rPr>
          <w:sz w:val="22"/>
          <w:szCs w:val="22"/>
        </w:rPr>
        <w:t xml:space="preserve"> is issued</w:t>
      </w:r>
    </w:p>
    <w:p w:rsidR="00DF56CC" w:rsidRPr="00606AC4" w:rsidRDefault="00DF56CC" w:rsidP="00606AC4">
      <w:pPr>
        <w:numPr>
          <w:ilvl w:val="0"/>
          <w:numId w:val="12"/>
        </w:numPr>
        <w:rPr>
          <w:sz w:val="22"/>
          <w:szCs w:val="22"/>
        </w:rPr>
      </w:pPr>
      <w:r w:rsidRPr="00606AC4">
        <w:rPr>
          <w:sz w:val="22"/>
          <w:szCs w:val="22"/>
        </w:rPr>
        <w:t>If there is any doubt at all</w:t>
      </w:r>
      <w:r w:rsidR="0034085E">
        <w:rPr>
          <w:sz w:val="22"/>
          <w:szCs w:val="22"/>
        </w:rPr>
        <w:t>;</w:t>
      </w:r>
      <w:r w:rsidRPr="00606AC4">
        <w:rPr>
          <w:sz w:val="22"/>
          <w:szCs w:val="22"/>
        </w:rPr>
        <w:t xml:space="preserve"> a parent is contacted</w:t>
      </w:r>
    </w:p>
    <w:p w:rsidR="00DF56CC" w:rsidRPr="00606AC4" w:rsidRDefault="00DF56CC" w:rsidP="00606AC4">
      <w:pPr>
        <w:rPr>
          <w:sz w:val="22"/>
          <w:szCs w:val="22"/>
        </w:rPr>
      </w:pPr>
    </w:p>
    <w:p w:rsidR="00606AC4" w:rsidRPr="00D64631" w:rsidRDefault="00DF56CC" w:rsidP="006706E9">
      <w:pPr>
        <w:rPr>
          <w:sz w:val="22"/>
          <w:szCs w:val="22"/>
        </w:rPr>
      </w:pPr>
      <w:r w:rsidRPr="00D64631">
        <w:rPr>
          <w:sz w:val="22"/>
          <w:szCs w:val="22"/>
        </w:rPr>
        <w:t xml:space="preserve">School policy is that </w:t>
      </w:r>
      <w:r w:rsidR="00224C45" w:rsidRPr="00D64631">
        <w:rPr>
          <w:sz w:val="22"/>
          <w:szCs w:val="22"/>
        </w:rPr>
        <w:t xml:space="preserve">members of staff may </w:t>
      </w:r>
      <w:r w:rsidR="00582ABD" w:rsidRPr="00D64631">
        <w:rPr>
          <w:sz w:val="22"/>
          <w:szCs w:val="22"/>
        </w:rPr>
        <w:t xml:space="preserve">only </w:t>
      </w:r>
      <w:r w:rsidR="00630238" w:rsidRPr="00D64631">
        <w:rPr>
          <w:sz w:val="22"/>
          <w:szCs w:val="22"/>
        </w:rPr>
        <w:t xml:space="preserve">administer </w:t>
      </w:r>
      <w:r w:rsidR="00224C45" w:rsidRPr="00D64631">
        <w:rPr>
          <w:sz w:val="22"/>
          <w:szCs w:val="22"/>
        </w:rPr>
        <w:t>prescribed medication that is in its original box, is within date, and states the child’s name and dosage information. Medication will only be given by school staff where</w:t>
      </w:r>
      <w:r w:rsidR="00630238" w:rsidRPr="00D64631">
        <w:rPr>
          <w:sz w:val="22"/>
          <w:szCs w:val="22"/>
        </w:rPr>
        <w:t xml:space="preserve"> parents can</w:t>
      </w:r>
      <w:r w:rsidR="00582ABD" w:rsidRPr="00D64631">
        <w:rPr>
          <w:sz w:val="22"/>
          <w:szCs w:val="22"/>
        </w:rPr>
        <w:t>not</w:t>
      </w:r>
      <w:r w:rsidR="00630238" w:rsidRPr="00D64631">
        <w:rPr>
          <w:sz w:val="22"/>
          <w:szCs w:val="22"/>
        </w:rPr>
        <w:t xml:space="preserve"> come into school to do so</w:t>
      </w:r>
      <w:r w:rsidR="00582ABD" w:rsidRPr="00D64631">
        <w:rPr>
          <w:sz w:val="22"/>
          <w:szCs w:val="22"/>
        </w:rPr>
        <w:t xml:space="preserve"> and only</w:t>
      </w:r>
      <w:r w:rsidR="006706E9" w:rsidRPr="00D64631">
        <w:rPr>
          <w:sz w:val="22"/>
          <w:szCs w:val="22"/>
        </w:rPr>
        <w:t xml:space="preserve"> when </w:t>
      </w:r>
      <w:r w:rsidR="00606AC4" w:rsidRPr="00D64631">
        <w:rPr>
          <w:sz w:val="22"/>
          <w:szCs w:val="22"/>
        </w:rPr>
        <w:t xml:space="preserve">a parent/guardian </w:t>
      </w:r>
      <w:r w:rsidR="00582ABD" w:rsidRPr="00D64631">
        <w:rPr>
          <w:sz w:val="22"/>
          <w:szCs w:val="22"/>
        </w:rPr>
        <w:t>has completed a consent</w:t>
      </w:r>
      <w:r w:rsidR="00224C45" w:rsidRPr="00D64631">
        <w:rPr>
          <w:sz w:val="22"/>
          <w:szCs w:val="22"/>
        </w:rPr>
        <w:t>.</w:t>
      </w:r>
      <w:r w:rsidR="00606AC4" w:rsidRPr="00D64631">
        <w:rPr>
          <w:sz w:val="22"/>
          <w:szCs w:val="22"/>
        </w:rPr>
        <w:t xml:space="preserve"> This will be recorded on the Administration of Medication form. </w:t>
      </w:r>
    </w:p>
    <w:p w:rsidR="00606AC4" w:rsidRPr="00D64631" w:rsidRDefault="00606AC4" w:rsidP="00606AC4">
      <w:pPr>
        <w:rPr>
          <w:sz w:val="22"/>
          <w:szCs w:val="22"/>
        </w:rPr>
      </w:pPr>
    </w:p>
    <w:p w:rsidR="00FA3C62" w:rsidRPr="00606AC4" w:rsidRDefault="00DF56CC" w:rsidP="00606AC4">
      <w:pPr>
        <w:rPr>
          <w:sz w:val="22"/>
          <w:szCs w:val="22"/>
        </w:rPr>
      </w:pPr>
      <w:r w:rsidRPr="00D64631">
        <w:rPr>
          <w:sz w:val="22"/>
          <w:szCs w:val="22"/>
        </w:rPr>
        <w:t>For matters of an intimate nature</w:t>
      </w:r>
      <w:r w:rsidR="002252AF" w:rsidRPr="00D64631">
        <w:rPr>
          <w:sz w:val="22"/>
          <w:szCs w:val="22"/>
        </w:rPr>
        <w:t xml:space="preserve">, </w:t>
      </w:r>
      <w:r w:rsidR="00FA3C62" w:rsidRPr="00D64631">
        <w:rPr>
          <w:sz w:val="22"/>
          <w:szCs w:val="22"/>
        </w:rPr>
        <w:t>staff are informed to deal with a child</w:t>
      </w:r>
      <w:r w:rsidR="00FA3C62" w:rsidRPr="00606AC4">
        <w:rPr>
          <w:sz w:val="22"/>
          <w:szCs w:val="22"/>
        </w:rPr>
        <w:t xml:space="preserve"> with utmost sensitivity and always to seek</w:t>
      </w:r>
      <w:r w:rsidR="00630238" w:rsidRPr="00606AC4">
        <w:rPr>
          <w:sz w:val="22"/>
          <w:szCs w:val="22"/>
        </w:rPr>
        <w:t xml:space="preserve"> guidance from the </w:t>
      </w:r>
      <w:r w:rsidR="0034085E">
        <w:rPr>
          <w:sz w:val="22"/>
          <w:szCs w:val="22"/>
        </w:rPr>
        <w:t>Headteacher or Senior Teacher</w:t>
      </w:r>
      <w:r w:rsidR="00FA3C62" w:rsidRPr="00606AC4">
        <w:rPr>
          <w:sz w:val="22"/>
          <w:szCs w:val="22"/>
        </w:rPr>
        <w:t xml:space="preserve">.  In almost all situations the parents will be asked to come into school immediately so that they are part of the decision making process for such matters.  In rare circumstances of a serious accident or health issue, staff will call an ambulance </w:t>
      </w:r>
      <w:r w:rsidR="00283DF6" w:rsidRPr="00606AC4">
        <w:rPr>
          <w:sz w:val="22"/>
          <w:szCs w:val="22"/>
        </w:rPr>
        <w:t>to</w:t>
      </w:r>
      <w:r w:rsidR="00630238" w:rsidRPr="00606AC4">
        <w:rPr>
          <w:sz w:val="22"/>
          <w:szCs w:val="22"/>
        </w:rPr>
        <w:t xml:space="preserve"> take the child to Hospital</w:t>
      </w:r>
      <w:r w:rsidR="00FA3C62" w:rsidRPr="00606AC4">
        <w:rPr>
          <w:sz w:val="22"/>
          <w:szCs w:val="22"/>
        </w:rPr>
        <w:t>.  Parents will be info</w:t>
      </w:r>
      <w:r w:rsidR="00283DF6" w:rsidRPr="00606AC4">
        <w:rPr>
          <w:sz w:val="22"/>
          <w:szCs w:val="22"/>
        </w:rPr>
        <w:t xml:space="preserve">rmed </w:t>
      </w:r>
      <w:r w:rsidR="00283DF6" w:rsidRPr="00D64631">
        <w:rPr>
          <w:sz w:val="22"/>
          <w:szCs w:val="22"/>
        </w:rPr>
        <w:t xml:space="preserve">immediately </w:t>
      </w:r>
      <w:r w:rsidR="00283DF6" w:rsidRPr="00D64631">
        <w:rPr>
          <w:i/>
          <w:sz w:val="22"/>
          <w:szCs w:val="22"/>
        </w:rPr>
        <w:t xml:space="preserve">(see </w:t>
      </w:r>
      <w:r w:rsidR="00224C45" w:rsidRPr="00D64631">
        <w:rPr>
          <w:i/>
          <w:sz w:val="22"/>
          <w:szCs w:val="22"/>
        </w:rPr>
        <w:t>Health and Safety Policy).</w:t>
      </w:r>
    </w:p>
    <w:p w:rsidR="00FA3C62" w:rsidRPr="00606AC4" w:rsidRDefault="00FA3C62" w:rsidP="00606AC4">
      <w:pPr>
        <w:rPr>
          <w:sz w:val="22"/>
          <w:szCs w:val="22"/>
        </w:rPr>
      </w:pPr>
    </w:p>
    <w:p w:rsidR="00FA3C62" w:rsidRPr="006706E9" w:rsidRDefault="00FA3C62" w:rsidP="00606AC4">
      <w:pPr>
        <w:rPr>
          <w:b/>
          <w:sz w:val="22"/>
          <w:szCs w:val="22"/>
        </w:rPr>
      </w:pPr>
      <w:r w:rsidRPr="006706E9">
        <w:rPr>
          <w:b/>
          <w:sz w:val="22"/>
          <w:szCs w:val="22"/>
        </w:rPr>
        <w:t>Site Security</w:t>
      </w:r>
    </w:p>
    <w:p w:rsidR="0034085E" w:rsidRDefault="0034085E" w:rsidP="00606AC4">
      <w:pPr>
        <w:rPr>
          <w:sz w:val="22"/>
          <w:szCs w:val="22"/>
        </w:rPr>
      </w:pPr>
    </w:p>
    <w:p w:rsidR="00FA3C62" w:rsidRPr="00606AC4" w:rsidRDefault="0034085E" w:rsidP="00606AC4">
      <w:pPr>
        <w:rPr>
          <w:sz w:val="22"/>
          <w:szCs w:val="22"/>
        </w:rPr>
      </w:pPr>
      <w:r>
        <w:rPr>
          <w:sz w:val="22"/>
          <w:szCs w:val="22"/>
        </w:rPr>
        <w:t>Levens CE School</w:t>
      </w:r>
      <w:r w:rsidR="00DB7D6C" w:rsidRPr="00606AC4">
        <w:rPr>
          <w:sz w:val="22"/>
          <w:szCs w:val="22"/>
        </w:rPr>
        <w:t xml:space="preserve"> provides </w:t>
      </w:r>
      <w:r w:rsidR="002252AF" w:rsidRPr="00606AC4">
        <w:rPr>
          <w:sz w:val="22"/>
          <w:szCs w:val="22"/>
        </w:rPr>
        <w:t>a secure site</w:t>
      </w:r>
      <w:r w:rsidR="00DB7D6C" w:rsidRPr="00606AC4">
        <w:rPr>
          <w:sz w:val="22"/>
          <w:szCs w:val="22"/>
        </w:rPr>
        <w:t xml:space="preserve"> but the</w:t>
      </w:r>
      <w:r w:rsidR="002252AF" w:rsidRPr="00606AC4">
        <w:rPr>
          <w:sz w:val="22"/>
          <w:szCs w:val="22"/>
        </w:rPr>
        <w:t xml:space="preserve"> site is </w:t>
      </w:r>
      <w:r w:rsidR="00DB7D6C" w:rsidRPr="00606AC4">
        <w:rPr>
          <w:sz w:val="22"/>
          <w:szCs w:val="22"/>
        </w:rPr>
        <w:t>only as secure as the people who use it.  Therefore all</w:t>
      </w:r>
      <w:r w:rsidR="00911F8A">
        <w:rPr>
          <w:sz w:val="22"/>
          <w:szCs w:val="22"/>
        </w:rPr>
        <w:t xml:space="preserve"> people on a site have a duty to follow</w:t>
      </w:r>
      <w:r w:rsidR="00DB7D6C" w:rsidRPr="00606AC4">
        <w:rPr>
          <w:sz w:val="22"/>
          <w:szCs w:val="22"/>
        </w:rPr>
        <w:t xml:space="preserve"> the rules, which govern it.  Laxity can cause potential problems to safeguarding.  Therefore:</w:t>
      </w:r>
    </w:p>
    <w:p w:rsidR="002252AF" w:rsidRPr="00606AC4" w:rsidRDefault="002252AF" w:rsidP="00606AC4">
      <w:pPr>
        <w:rPr>
          <w:sz w:val="22"/>
          <w:szCs w:val="22"/>
        </w:rPr>
      </w:pPr>
    </w:p>
    <w:p w:rsidR="00DB7D6C" w:rsidRPr="00606AC4" w:rsidRDefault="00D64631" w:rsidP="006706E9">
      <w:pPr>
        <w:numPr>
          <w:ilvl w:val="0"/>
          <w:numId w:val="13"/>
        </w:numPr>
        <w:rPr>
          <w:sz w:val="22"/>
          <w:szCs w:val="22"/>
        </w:rPr>
      </w:pPr>
      <w:r>
        <w:rPr>
          <w:sz w:val="22"/>
          <w:szCs w:val="22"/>
        </w:rPr>
        <w:t>All</w:t>
      </w:r>
      <w:r w:rsidR="00785AE3" w:rsidRPr="00606AC4">
        <w:rPr>
          <w:sz w:val="22"/>
          <w:szCs w:val="22"/>
        </w:rPr>
        <w:t xml:space="preserve"> g</w:t>
      </w:r>
      <w:r w:rsidR="00DB7D6C" w:rsidRPr="00606AC4">
        <w:rPr>
          <w:sz w:val="22"/>
          <w:szCs w:val="22"/>
        </w:rPr>
        <w:t xml:space="preserve">ates </w:t>
      </w:r>
      <w:r w:rsidR="002252AF" w:rsidRPr="00606AC4">
        <w:rPr>
          <w:sz w:val="22"/>
          <w:szCs w:val="22"/>
        </w:rPr>
        <w:t xml:space="preserve">are closed once school is in session until </w:t>
      </w:r>
      <w:r w:rsidR="00785AE3" w:rsidRPr="00606AC4">
        <w:rPr>
          <w:sz w:val="22"/>
          <w:szCs w:val="22"/>
        </w:rPr>
        <w:t>departure time at the end of the school day.</w:t>
      </w:r>
    </w:p>
    <w:p w:rsidR="00785AE3" w:rsidRPr="00606AC4" w:rsidRDefault="00630238" w:rsidP="006706E9">
      <w:pPr>
        <w:numPr>
          <w:ilvl w:val="0"/>
          <w:numId w:val="13"/>
        </w:numPr>
        <w:rPr>
          <w:sz w:val="22"/>
          <w:szCs w:val="22"/>
        </w:rPr>
      </w:pPr>
      <w:r w:rsidRPr="00606AC4">
        <w:rPr>
          <w:sz w:val="22"/>
          <w:szCs w:val="22"/>
        </w:rPr>
        <w:t xml:space="preserve">All exit doors are </w:t>
      </w:r>
      <w:r w:rsidR="00785AE3" w:rsidRPr="00606AC4">
        <w:rPr>
          <w:sz w:val="22"/>
          <w:szCs w:val="22"/>
        </w:rPr>
        <w:t>closed to prevent intrusion.</w:t>
      </w:r>
    </w:p>
    <w:p w:rsidR="00785AE3" w:rsidRPr="00606AC4" w:rsidRDefault="00785AE3" w:rsidP="006706E9">
      <w:pPr>
        <w:numPr>
          <w:ilvl w:val="0"/>
          <w:numId w:val="13"/>
        </w:numPr>
        <w:rPr>
          <w:sz w:val="22"/>
          <w:szCs w:val="22"/>
        </w:rPr>
      </w:pPr>
      <w:r w:rsidRPr="00606AC4">
        <w:rPr>
          <w:sz w:val="22"/>
          <w:szCs w:val="22"/>
        </w:rPr>
        <w:t>Visitors must only enter through th</w:t>
      </w:r>
      <w:r w:rsidR="00911F8A">
        <w:rPr>
          <w:sz w:val="22"/>
          <w:szCs w:val="22"/>
        </w:rPr>
        <w:t xml:space="preserve">e main entrance and sign </w:t>
      </w:r>
      <w:r w:rsidR="002252AF" w:rsidRPr="00606AC4">
        <w:rPr>
          <w:sz w:val="22"/>
          <w:szCs w:val="22"/>
        </w:rPr>
        <w:t xml:space="preserve">in at the office.  </w:t>
      </w:r>
      <w:r w:rsidR="00283DF6" w:rsidRPr="00606AC4">
        <w:rPr>
          <w:sz w:val="22"/>
          <w:szCs w:val="22"/>
        </w:rPr>
        <w:t xml:space="preserve">All visitors </w:t>
      </w:r>
      <w:r w:rsidR="00630238" w:rsidRPr="00606AC4">
        <w:rPr>
          <w:sz w:val="22"/>
          <w:szCs w:val="22"/>
        </w:rPr>
        <w:t>w</w:t>
      </w:r>
      <w:r w:rsidR="002252AF" w:rsidRPr="00606AC4">
        <w:rPr>
          <w:sz w:val="22"/>
          <w:szCs w:val="22"/>
        </w:rPr>
        <w:t>i</w:t>
      </w:r>
      <w:r w:rsidR="00630238" w:rsidRPr="00606AC4">
        <w:rPr>
          <w:sz w:val="22"/>
          <w:szCs w:val="22"/>
        </w:rPr>
        <w:t>ll</w:t>
      </w:r>
      <w:r w:rsidR="002252AF" w:rsidRPr="00606AC4">
        <w:rPr>
          <w:sz w:val="22"/>
          <w:szCs w:val="22"/>
        </w:rPr>
        <w:t xml:space="preserve"> be issued with</w:t>
      </w:r>
      <w:r w:rsidRPr="00606AC4">
        <w:rPr>
          <w:sz w:val="22"/>
          <w:szCs w:val="22"/>
        </w:rPr>
        <w:t xml:space="preserve"> a visitor</w:t>
      </w:r>
      <w:r w:rsidR="002252AF" w:rsidRPr="00606AC4">
        <w:rPr>
          <w:sz w:val="22"/>
          <w:szCs w:val="22"/>
        </w:rPr>
        <w:t>’</w:t>
      </w:r>
      <w:r w:rsidRPr="00606AC4">
        <w:rPr>
          <w:sz w:val="22"/>
          <w:szCs w:val="22"/>
        </w:rPr>
        <w:t>s badg</w:t>
      </w:r>
      <w:r w:rsidR="002252AF" w:rsidRPr="00606AC4">
        <w:rPr>
          <w:sz w:val="22"/>
          <w:szCs w:val="22"/>
        </w:rPr>
        <w:t>e (unless they have their own appropriate identification badge)</w:t>
      </w:r>
    </w:p>
    <w:p w:rsidR="00785AE3" w:rsidRPr="00606AC4" w:rsidRDefault="00785AE3" w:rsidP="006706E9">
      <w:pPr>
        <w:numPr>
          <w:ilvl w:val="0"/>
          <w:numId w:val="13"/>
        </w:numPr>
        <w:rPr>
          <w:sz w:val="22"/>
          <w:szCs w:val="22"/>
        </w:rPr>
      </w:pPr>
      <w:r w:rsidRPr="00606AC4">
        <w:rPr>
          <w:sz w:val="22"/>
          <w:szCs w:val="22"/>
        </w:rPr>
        <w:t>Children will only be allowed home with adults with parental responsibility or confirmed permission.</w:t>
      </w:r>
    </w:p>
    <w:p w:rsidR="00785AE3" w:rsidRPr="00606AC4" w:rsidRDefault="00630238" w:rsidP="006706E9">
      <w:pPr>
        <w:numPr>
          <w:ilvl w:val="0"/>
          <w:numId w:val="13"/>
        </w:numPr>
        <w:rPr>
          <w:sz w:val="22"/>
          <w:szCs w:val="22"/>
        </w:rPr>
      </w:pPr>
      <w:r w:rsidRPr="00606AC4">
        <w:rPr>
          <w:sz w:val="22"/>
          <w:szCs w:val="22"/>
        </w:rPr>
        <w:t xml:space="preserve">Children are never </w:t>
      </w:r>
      <w:r w:rsidR="00785AE3" w:rsidRPr="00606AC4">
        <w:rPr>
          <w:sz w:val="22"/>
          <w:szCs w:val="22"/>
        </w:rPr>
        <w:t>allowed to leave schoo</w:t>
      </w:r>
      <w:r w:rsidR="002252AF" w:rsidRPr="00606AC4">
        <w:rPr>
          <w:sz w:val="22"/>
          <w:szCs w:val="22"/>
        </w:rPr>
        <w:t>l alone during school hours and</w:t>
      </w:r>
      <w:r w:rsidR="00785AE3" w:rsidRPr="00606AC4">
        <w:rPr>
          <w:sz w:val="22"/>
          <w:szCs w:val="22"/>
        </w:rPr>
        <w:t xml:space="preserve"> if collected by an adult, </w:t>
      </w:r>
      <w:r w:rsidRPr="00606AC4">
        <w:rPr>
          <w:sz w:val="22"/>
          <w:szCs w:val="22"/>
        </w:rPr>
        <w:t xml:space="preserve">are </w:t>
      </w:r>
      <w:r w:rsidR="00785AE3" w:rsidRPr="00606AC4">
        <w:rPr>
          <w:sz w:val="22"/>
          <w:szCs w:val="22"/>
        </w:rPr>
        <w:t>signed out</w:t>
      </w:r>
      <w:r w:rsidR="002252AF" w:rsidRPr="00606AC4">
        <w:rPr>
          <w:sz w:val="22"/>
          <w:szCs w:val="22"/>
        </w:rPr>
        <w:t xml:space="preserve"> at the office</w:t>
      </w:r>
      <w:r w:rsidR="00785AE3" w:rsidRPr="00606AC4">
        <w:rPr>
          <w:sz w:val="22"/>
          <w:szCs w:val="22"/>
        </w:rPr>
        <w:t>.</w:t>
      </w:r>
    </w:p>
    <w:p w:rsidR="00785AE3" w:rsidRPr="006706E9" w:rsidRDefault="00785AE3" w:rsidP="00606AC4">
      <w:pPr>
        <w:rPr>
          <w:b/>
          <w:sz w:val="22"/>
          <w:szCs w:val="22"/>
        </w:rPr>
      </w:pPr>
    </w:p>
    <w:p w:rsidR="00785AE3" w:rsidRPr="006706E9" w:rsidRDefault="00785AE3" w:rsidP="00606AC4">
      <w:pPr>
        <w:rPr>
          <w:b/>
          <w:sz w:val="22"/>
          <w:szCs w:val="22"/>
        </w:rPr>
      </w:pPr>
      <w:r w:rsidRPr="006706E9">
        <w:rPr>
          <w:b/>
          <w:sz w:val="22"/>
          <w:szCs w:val="22"/>
        </w:rPr>
        <w:t>Attendance</w:t>
      </w:r>
    </w:p>
    <w:p w:rsidR="002252AF" w:rsidRPr="00606AC4" w:rsidRDefault="002252AF" w:rsidP="00606AC4">
      <w:pPr>
        <w:rPr>
          <w:sz w:val="22"/>
          <w:szCs w:val="22"/>
        </w:rPr>
      </w:pPr>
    </w:p>
    <w:p w:rsidR="00785AE3" w:rsidRPr="00606AC4" w:rsidRDefault="00785AE3" w:rsidP="00606AC4">
      <w:pPr>
        <w:rPr>
          <w:sz w:val="22"/>
          <w:szCs w:val="22"/>
        </w:rPr>
      </w:pPr>
      <w:r w:rsidRPr="00606AC4">
        <w:rPr>
          <w:sz w:val="22"/>
          <w:szCs w:val="22"/>
        </w:rPr>
        <w:t>Excellent attenda</w:t>
      </w:r>
      <w:r w:rsidR="00630238" w:rsidRPr="00606AC4">
        <w:rPr>
          <w:sz w:val="22"/>
          <w:szCs w:val="22"/>
        </w:rPr>
        <w:t>nc</w:t>
      </w:r>
      <w:r w:rsidR="00283DF6" w:rsidRPr="00606AC4">
        <w:rPr>
          <w:sz w:val="22"/>
          <w:szCs w:val="22"/>
        </w:rPr>
        <w:t xml:space="preserve">e is expected of all children; </w:t>
      </w:r>
      <w:r w:rsidRPr="00606AC4">
        <w:rPr>
          <w:sz w:val="22"/>
          <w:szCs w:val="22"/>
        </w:rPr>
        <w:t>but when children are unwell parents are expected to confirm absence by telephone</w:t>
      </w:r>
      <w:r w:rsidR="00C94EA0">
        <w:rPr>
          <w:sz w:val="22"/>
          <w:szCs w:val="22"/>
        </w:rPr>
        <w:t xml:space="preserve"> by 9.15</w:t>
      </w:r>
      <w:r w:rsidR="00630238" w:rsidRPr="00606AC4">
        <w:rPr>
          <w:sz w:val="22"/>
          <w:szCs w:val="22"/>
        </w:rPr>
        <w:t xml:space="preserve"> am</w:t>
      </w:r>
      <w:r w:rsidRPr="00606AC4">
        <w:rPr>
          <w:sz w:val="22"/>
          <w:szCs w:val="22"/>
        </w:rPr>
        <w:t>.  If ther</w:t>
      </w:r>
      <w:r w:rsidR="00630238" w:rsidRPr="00606AC4">
        <w:rPr>
          <w:sz w:val="22"/>
          <w:szCs w:val="22"/>
        </w:rPr>
        <w:t xml:space="preserve">e is no notification, school will phone home to ascertain a </w:t>
      </w:r>
      <w:r w:rsidRPr="00606AC4">
        <w:rPr>
          <w:sz w:val="22"/>
          <w:szCs w:val="22"/>
        </w:rPr>
        <w:t>child’s whereabouts.  T</w:t>
      </w:r>
      <w:r w:rsidR="00C94EA0">
        <w:rPr>
          <w:sz w:val="22"/>
          <w:szCs w:val="22"/>
        </w:rPr>
        <w:t xml:space="preserve">he headteacher regularly reviews attendance and acts efficiently </w:t>
      </w:r>
      <w:r w:rsidRPr="00606AC4">
        <w:rPr>
          <w:sz w:val="22"/>
          <w:szCs w:val="22"/>
        </w:rPr>
        <w:t>whenever a child’s attendance and punctuality causes concern.  Attendance rates are recorded and maint</w:t>
      </w:r>
      <w:r w:rsidR="00630238" w:rsidRPr="00606AC4">
        <w:rPr>
          <w:sz w:val="22"/>
          <w:szCs w:val="22"/>
        </w:rPr>
        <w:t xml:space="preserve">ained by the </w:t>
      </w:r>
      <w:r w:rsidR="00283DF6" w:rsidRPr="00606AC4">
        <w:rPr>
          <w:sz w:val="22"/>
          <w:szCs w:val="22"/>
        </w:rPr>
        <w:t>office manager</w:t>
      </w:r>
      <w:r w:rsidR="00C94EA0">
        <w:rPr>
          <w:sz w:val="22"/>
          <w:szCs w:val="22"/>
        </w:rPr>
        <w:t xml:space="preserve"> and attendance trends are reported to governors on a regular basis. </w:t>
      </w:r>
    </w:p>
    <w:p w:rsidR="00785AE3" w:rsidRPr="00606AC4" w:rsidRDefault="00785AE3" w:rsidP="00606AC4">
      <w:pPr>
        <w:rPr>
          <w:sz w:val="22"/>
          <w:szCs w:val="22"/>
        </w:rPr>
      </w:pPr>
    </w:p>
    <w:p w:rsidR="00785AE3" w:rsidRDefault="00785AE3" w:rsidP="00606AC4">
      <w:pPr>
        <w:rPr>
          <w:i/>
          <w:sz w:val="22"/>
          <w:szCs w:val="22"/>
        </w:rPr>
      </w:pPr>
      <w:r w:rsidRPr="00606AC4">
        <w:rPr>
          <w:sz w:val="22"/>
          <w:szCs w:val="22"/>
        </w:rPr>
        <w:t>Parents are reminded to take holidays in school holiday periods and if possible to try and make dental, doctor appointments etc. after schoo</w:t>
      </w:r>
      <w:r w:rsidR="00283DF6" w:rsidRPr="00606AC4">
        <w:rPr>
          <w:sz w:val="22"/>
          <w:szCs w:val="22"/>
        </w:rPr>
        <w:t xml:space="preserve">l hours or in school holidays </w:t>
      </w:r>
      <w:r w:rsidR="00283DF6" w:rsidRPr="00606AC4">
        <w:rPr>
          <w:i/>
          <w:sz w:val="22"/>
          <w:szCs w:val="22"/>
        </w:rPr>
        <w:t xml:space="preserve">(see </w:t>
      </w:r>
      <w:r w:rsidR="00BE08E2" w:rsidRPr="00606AC4">
        <w:rPr>
          <w:i/>
          <w:sz w:val="22"/>
          <w:szCs w:val="22"/>
        </w:rPr>
        <w:t>Attendance</w:t>
      </w:r>
      <w:r w:rsidR="00283DF6" w:rsidRPr="00606AC4">
        <w:rPr>
          <w:i/>
          <w:sz w:val="22"/>
          <w:szCs w:val="22"/>
        </w:rPr>
        <w:t xml:space="preserve"> Policy)</w:t>
      </w:r>
      <w:r w:rsidRPr="00606AC4">
        <w:rPr>
          <w:i/>
          <w:sz w:val="22"/>
          <w:szCs w:val="22"/>
        </w:rPr>
        <w:t>.</w:t>
      </w:r>
    </w:p>
    <w:p w:rsidR="00582ABD" w:rsidRPr="00606AC4" w:rsidRDefault="00582ABD" w:rsidP="00606AC4">
      <w:pPr>
        <w:rPr>
          <w:sz w:val="22"/>
          <w:szCs w:val="22"/>
        </w:rPr>
      </w:pPr>
    </w:p>
    <w:p w:rsidR="00EE368F" w:rsidRDefault="00EE368F" w:rsidP="00606AC4">
      <w:pPr>
        <w:rPr>
          <w:sz w:val="22"/>
          <w:szCs w:val="22"/>
        </w:rPr>
      </w:pPr>
    </w:p>
    <w:p w:rsidR="00C62996" w:rsidRPr="00606AC4" w:rsidRDefault="00C62996" w:rsidP="00606AC4">
      <w:pPr>
        <w:rPr>
          <w:sz w:val="22"/>
          <w:szCs w:val="22"/>
        </w:rPr>
      </w:pPr>
    </w:p>
    <w:p w:rsidR="00BE38FD" w:rsidRPr="00BB7405" w:rsidRDefault="00BE38FD" w:rsidP="00BE38FD">
      <w:pPr>
        <w:rPr>
          <w:b/>
          <w:sz w:val="22"/>
          <w:szCs w:val="22"/>
        </w:rPr>
      </w:pPr>
      <w:r w:rsidRPr="00BB7405">
        <w:rPr>
          <w:b/>
          <w:sz w:val="22"/>
          <w:szCs w:val="22"/>
        </w:rPr>
        <w:t>Child Protection Policy</w:t>
      </w:r>
    </w:p>
    <w:p w:rsidR="00BE38FD" w:rsidRPr="00606AC4" w:rsidRDefault="00BE38FD" w:rsidP="00BE38FD">
      <w:pPr>
        <w:rPr>
          <w:sz w:val="22"/>
          <w:szCs w:val="22"/>
        </w:rPr>
      </w:pPr>
    </w:p>
    <w:p w:rsidR="00BE38FD" w:rsidRPr="00606AC4" w:rsidRDefault="00BE38FD" w:rsidP="00BE38FD">
      <w:pPr>
        <w:rPr>
          <w:sz w:val="22"/>
          <w:szCs w:val="22"/>
        </w:rPr>
      </w:pPr>
      <w:r w:rsidRPr="00606AC4">
        <w:rPr>
          <w:sz w:val="22"/>
          <w:szCs w:val="22"/>
        </w:rPr>
        <w:t>There is a Child Protection Policy for the school which is reviewed annually.  This is made available to parents on the school’s we</w:t>
      </w:r>
      <w:r w:rsidR="00C94EA0">
        <w:rPr>
          <w:sz w:val="22"/>
          <w:szCs w:val="22"/>
        </w:rPr>
        <w:t>bsite</w:t>
      </w:r>
      <w:r w:rsidRPr="00606AC4">
        <w:rPr>
          <w:sz w:val="22"/>
          <w:szCs w:val="22"/>
        </w:rPr>
        <w:t>.</w:t>
      </w:r>
    </w:p>
    <w:p w:rsidR="00BE38FD" w:rsidRPr="00606AC4" w:rsidRDefault="00BE38FD" w:rsidP="00BE38FD">
      <w:pPr>
        <w:rPr>
          <w:sz w:val="22"/>
          <w:szCs w:val="22"/>
        </w:rPr>
      </w:pPr>
    </w:p>
    <w:p w:rsidR="00BE38FD" w:rsidRDefault="00BE38FD" w:rsidP="00BE38FD">
      <w:pPr>
        <w:rPr>
          <w:sz w:val="22"/>
          <w:szCs w:val="22"/>
        </w:rPr>
      </w:pPr>
      <w:r w:rsidRPr="00606AC4">
        <w:rPr>
          <w:sz w:val="22"/>
          <w:szCs w:val="22"/>
        </w:rPr>
        <w:t xml:space="preserve">The </w:t>
      </w:r>
      <w:r>
        <w:rPr>
          <w:sz w:val="22"/>
          <w:szCs w:val="22"/>
        </w:rPr>
        <w:t>Designated Safeguarding Lead (DSL)</w:t>
      </w:r>
      <w:r w:rsidRPr="00606AC4">
        <w:rPr>
          <w:sz w:val="22"/>
          <w:szCs w:val="22"/>
        </w:rPr>
        <w:t xml:space="preserve"> is </w:t>
      </w:r>
      <w:r w:rsidR="00C94EA0">
        <w:rPr>
          <w:sz w:val="22"/>
          <w:szCs w:val="22"/>
        </w:rPr>
        <w:t>Mrs Farraday</w:t>
      </w:r>
      <w:r w:rsidRPr="00606AC4">
        <w:rPr>
          <w:sz w:val="22"/>
          <w:szCs w:val="22"/>
        </w:rPr>
        <w:t xml:space="preserve"> </w:t>
      </w:r>
      <w:r>
        <w:rPr>
          <w:sz w:val="22"/>
          <w:szCs w:val="22"/>
        </w:rPr>
        <w:t>(</w:t>
      </w:r>
      <w:r w:rsidRPr="00606AC4">
        <w:rPr>
          <w:sz w:val="22"/>
          <w:szCs w:val="22"/>
        </w:rPr>
        <w:t>Headteacher</w:t>
      </w:r>
      <w:r>
        <w:rPr>
          <w:sz w:val="22"/>
          <w:szCs w:val="22"/>
        </w:rPr>
        <w:t>)</w:t>
      </w:r>
      <w:r w:rsidRPr="00606AC4">
        <w:rPr>
          <w:sz w:val="22"/>
          <w:szCs w:val="22"/>
        </w:rPr>
        <w:t xml:space="preserve"> and the Deputy </w:t>
      </w:r>
      <w:r>
        <w:rPr>
          <w:sz w:val="22"/>
          <w:szCs w:val="22"/>
        </w:rPr>
        <w:t xml:space="preserve">Designated Safeguarding Lead </w:t>
      </w:r>
      <w:r w:rsidR="00C94EA0">
        <w:rPr>
          <w:sz w:val="22"/>
          <w:szCs w:val="22"/>
        </w:rPr>
        <w:t>is Mrs.Wadey</w:t>
      </w:r>
      <w:r w:rsidRPr="00606AC4">
        <w:rPr>
          <w:sz w:val="22"/>
          <w:szCs w:val="22"/>
        </w:rPr>
        <w:t xml:space="preserve">. It is the headteacher’s duty to ensure the Child Protection Policy is reviewed annually and any deficiencies within the policy addressed immediately.  </w:t>
      </w:r>
      <w:r>
        <w:rPr>
          <w:sz w:val="22"/>
          <w:szCs w:val="22"/>
        </w:rPr>
        <w:t xml:space="preserve">See appendix one for a full explanation of ‘The Role of the DSL’. </w:t>
      </w:r>
      <w:r w:rsidRPr="00606AC4">
        <w:rPr>
          <w:sz w:val="22"/>
          <w:szCs w:val="22"/>
        </w:rPr>
        <w:t xml:space="preserve">All the staff have appropriate child protection training, which is updated at least every three years.  </w:t>
      </w:r>
    </w:p>
    <w:p w:rsidR="00D64631" w:rsidRPr="00606AC4" w:rsidRDefault="00D64631" w:rsidP="00BE38FD">
      <w:pPr>
        <w:rPr>
          <w:sz w:val="22"/>
          <w:szCs w:val="22"/>
        </w:rPr>
      </w:pPr>
    </w:p>
    <w:p w:rsidR="00BE38FD" w:rsidRPr="00606AC4" w:rsidRDefault="00BE38FD" w:rsidP="00BE38FD">
      <w:pPr>
        <w:rPr>
          <w:sz w:val="22"/>
          <w:szCs w:val="22"/>
        </w:rPr>
      </w:pPr>
      <w:r>
        <w:rPr>
          <w:sz w:val="22"/>
          <w:szCs w:val="22"/>
        </w:rPr>
        <w:t>The school follows DfE</w:t>
      </w:r>
      <w:r w:rsidRPr="00606AC4">
        <w:rPr>
          <w:sz w:val="22"/>
          <w:szCs w:val="22"/>
        </w:rPr>
        <w:t xml:space="preserve"> guidelines which asserts that physical restraint may be used if there is the possibility that a child may be about to cause harm to him/herself or to another.  It also asserts that on no occasion should physical contact be used as punishment.</w:t>
      </w:r>
    </w:p>
    <w:p w:rsidR="00BE38FD" w:rsidRPr="00606AC4" w:rsidRDefault="00BE38FD" w:rsidP="00BE38FD">
      <w:pPr>
        <w:rPr>
          <w:sz w:val="22"/>
          <w:szCs w:val="22"/>
        </w:rPr>
      </w:pPr>
    </w:p>
    <w:p w:rsidR="00BE38FD" w:rsidRDefault="00BE38FD" w:rsidP="00BE38FD">
      <w:pPr>
        <w:rPr>
          <w:i/>
          <w:sz w:val="22"/>
          <w:szCs w:val="22"/>
        </w:rPr>
      </w:pPr>
      <w:r w:rsidRPr="00606AC4">
        <w:rPr>
          <w:sz w:val="22"/>
          <w:szCs w:val="22"/>
        </w:rPr>
        <w:t xml:space="preserve">All allegations of abuse by or complaints of a teacher </w:t>
      </w:r>
      <w:r w:rsidR="00D64631">
        <w:rPr>
          <w:sz w:val="22"/>
          <w:szCs w:val="22"/>
        </w:rPr>
        <w:t xml:space="preserve">or other member of staff </w:t>
      </w:r>
      <w:r w:rsidRPr="00606AC4">
        <w:rPr>
          <w:sz w:val="22"/>
          <w:szCs w:val="22"/>
        </w:rPr>
        <w:t>will be dealt with following the Local Safeguarding Board procedures.  F</w:t>
      </w:r>
      <w:r w:rsidR="00D64631">
        <w:rPr>
          <w:sz w:val="22"/>
          <w:szCs w:val="22"/>
        </w:rPr>
        <w:t>or any complaints about the head</w:t>
      </w:r>
      <w:r w:rsidRPr="00606AC4">
        <w:rPr>
          <w:sz w:val="22"/>
          <w:szCs w:val="22"/>
        </w:rPr>
        <w:t>teacher, the</w:t>
      </w:r>
      <w:r w:rsidR="00C94EA0">
        <w:rPr>
          <w:sz w:val="22"/>
          <w:szCs w:val="22"/>
        </w:rPr>
        <w:t xml:space="preserve"> Chair of Governors</w:t>
      </w:r>
      <w:r w:rsidRPr="00606AC4">
        <w:rPr>
          <w:sz w:val="22"/>
          <w:szCs w:val="22"/>
        </w:rPr>
        <w:t xml:space="preserve"> should be contacted directly </w:t>
      </w:r>
      <w:r w:rsidRPr="00606AC4">
        <w:rPr>
          <w:i/>
          <w:sz w:val="22"/>
          <w:szCs w:val="22"/>
        </w:rPr>
        <w:t>(see Safeguarding Summary and Child Protection Policy).</w:t>
      </w:r>
    </w:p>
    <w:p w:rsidR="00BE38FD" w:rsidRPr="00606AC4" w:rsidRDefault="00BE38FD" w:rsidP="00BE38FD">
      <w:pPr>
        <w:rPr>
          <w:i/>
          <w:sz w:val="22"/>
          <w:szCs w:val="22"/>
        </w:rPr>
      </w:pPr>
    </w:p>
    <w:p w:rsidR="00C94EA0" w:rsidRDefault="00C94EA0" w:rsidP="00606AC4">
      <w:pPr>
        <w:rPr>
          <w:b/>
          <w:sz w:val="22"/>
          <w:szCs w:val="22"/>
        </w:rPr>
      </w:pPr>
    </w:p>
    <w:p w:rsidR="00C94EA0" w:rsidRDefault="00C94EA0" w:rsidP="00606AC4">
      <w:pPr>
        <w:rPr>
          <w:b/>
          <w:sz w:val="22"/>
          <w:szCs w:val="22"/>
        </w:rPr>
      </w:pPr>
    </w:p>
    <w:p w:rsidR="006A7B8F" w:rsidRDefault="006A7B8F" w:rsidP="00606AC4">
      <w:pPr>
        <w:rPr>
          <w:b/>
          <w:sz w:val="22"/>
          <w:szCs w:val="22"/>
        </w:rPr>
      </w:pPr>
      <w:r>
        <w:rPr>
          <w:b/>
          <w:sz w:val="22"/>
          <w:szCs w:val="22"/>
        </w:rPr>
        <w:t xml:space="preserve">Specific Safeguarding </w:t>
      </w:r>
      <w:r w:rsidR="003F6732">
        <w:rPr>
          <w:b/>
          <w:sz w:val="22"/>
          <w:szCs w:val="22"/>
        </w:rPr>
        <w:t>Issues</w:t>
      </w:r>
    </w:p>
    <w:p w:rsidR="003F6732" w:rsidRPr="003F6732" w:rsidRDefault="003F6732" w:rsidP="00606AC4">
      <w:pPr>
        <w:rPr>
          <w:sz w:val="22"/>
          <w:szCs w:val="22"/>
        </w:rPr>
      </w:pPr>
    </w:p>
    <w:p w:rsidR="003F6732" w:rsidRDefault="003F6732" w:rsidP="00606AC4">
      <w:pPr>
        <w:rPr>
          <w:sz w:val="22"/>
          <w:szCs w:val="22"/>
        </w:rPr>
      </w:pPr>
      <w:r w:rsidRPr="003F6732">
        <w:rPr>
          <w:sz w:val="22"/>
          <w:szCs w:val="22"/>
        </w:rPr>
        <w:t xml:space="preserve">It is the responsibility of the </w:t>
      </w:r>
      <w:r>
        <w:rPr>
          <w:sz w:val="22"/>
          <w:szCs w:val="22"/>
        </w:rPr>
        <w:t>governors to ensure that the DSL keeps all staff informed about current issues or concerns as they occur locally or nationally. Training, staff meetings and other professional development time will be allocated to ensuring a thorough understanding and a consistent approach regarding the following:</w:t>
      </w:r>
    </w:p>
    <w:p w:rsidR="003F6732" w:rsidRDefault="003F6732" w:rsidP="003F6732">
      <w:pPr>
        <w:pStyle w:val="ListParagraph"/>
        <w:numPr>
          <w:ilvl w:val="0"/>
          <w:numId w:val="16"/>
        </w:numPr>
        <w:rPr>
          <w:sz w:val="22"/>
          <w:szCs w:val="22"/>
        </w:rPr>
      </w:pPr>
      <w:r>
        <w:rPr>
          <w:sz w:val="22"/>
          <w:szCs w:val="22"/>
        </w:rPr>
        <w:t>Children missing from education</w:t>
      </w:r>
    </w:p>
    <w:p w:rsidR="003F6732" w:rsidRDefault="003F6732" w:rsidP="003F6732">
      <w:pPr>
        <w:pStyle w:val="ListParagraph"/>
        <w:numPr>
          <w:ilvl w:val="0"/>
          <w:numId w:val="16"/>
        </w:numPr>
        <w:rPr>
          <w:sz w:val="22"/>
          <w:szCs w:val="22"/>
        </w:rPr>
      </w:pPr>
      <w:r>
        <w:rPr>
          <w:sz w:val="22"/>
          <w:szCs w:val="22"/>
        </w:rPr>
        <w:t>Children at risk from sexual exploitation</w:t>
      </w:r>
    </w:p>
    <w:p w:rsidR="003F6732" w:rsidRDefault="003F6732" w:rsidP="003F6732">
      <w:pPr>
        <w:pStyle w:val="ListParagraph"/>
        <w:numPr>
          <w:ilvl w:val="0"/>
          <w:numId w:val="16"/>
        </w:numPr>
        <w:rPr>
          <w:sz w:val="22"/>
          <w:szCs w:val="22"/>
        </w:rPr>
      </w:pPr>
      <w:r>
        <w:rPr>
          <w:sz w:val="22"/>
          <w:szCs w:val="22"/>
        </w:rPr>
        <w:t>Children ‘looked after’ by the LA</w:t>
      </w:r>
    </w:p>
    <w:p w:rsidR="003F6732" w:rsidRDefault="003F6732" w:rsidP="003F6732">
      <w:pPr>
        <w:pStyle w:val="ListParagraph"/>
        <w:numPr>
          <w:ilvl w:val="0"/>
          <w:numId w:val="16"/>
        </w:numPr>
        <w:rPr>
          <w:sz w:val="22"/>
          <w:szCs w:val="22"/>
        </w:rPr>
      </w:pPr>
      <w:r>
        <w:rPr>
          <w:sz w:val="22"/>
          <w:szCs w:val="22"/>
        </w:rPr>
        <w:t>Female Genital Mutilation (FGM)</w:t>
      </w:r>
    </w:p>
    <w:p w:rsidR="003F6732" w:rsidRDefault="003F6732" w:rsidP="003F6732">
      <w:pPr>
        <w:pStyle w:val="ListParagraph"/>
        <w:numPr>
          <w:ilvl w:val="0"/>
          <w:numId w:val="16"/>
        </w:numPr>
        <w:rPr>
          <w:sz w:val="22"/>
          <w:szCs w:val="22"/>
        </w:rPr>
      </w:pPr>
      <w:r>
        <w:rPr>
          <w:sz w:val="22"/>
          <w:szCs w:val="22"/>
        </w:rPr>
        <w:t xml:space="preserve">Bullying including cyberbullying and </w:t>
      </w:r>
      <w:r w:rsidR="008B6C59">
        <w:rPr>
          <w:sz w:val="22"/>
          <w:szCs w:val="22"/>
        </w:rPr>
        <w:t>‘</w:t>
      </w:r>
      <w:r>
        <w:rPr>
          <w:sz w:val="22"/>
          <w:szCs w:val="22"/>
        </w:rPr>
        <w:t>sexting</w:t>
      </w:r>
      <w:r w:rsidR="008B6C59">
        <w:rPr>
          <w:sz w:val="22"/>
          <w:szCs w:val="22"/>
        </w:rPr>
        <w:t>’</w:t>
      </w:r>
    </w:p>
    <w:p w:rsidR="003F6732" w:rsidRPr="003F6732" w:rsidRDefault="003F6732" w:rsidP="003F6732">
      <w:pPr>
        <w:pStyle w:val="ListParagraph"/>
        <w:numPr>
          <w:ilvl w:val="0"/>
          <w:numId w:val="16"/>
        </w:numPr>
        <w:rPr>
          <w:i/>
          <w:sz w:val="22"/>
          <w:szCs w:val="22"/>
        </w:rPr>
      </w:pPr>
      <w:r>
        <w:rPr>
          <w:sz w:val="22"/>
          <w:szCs w:val="22"/>
        </w:rPr>
        <w:t xml:space="preserve">Preventing children from the risks of extremism and radicalisation </w:t>
      </w:r>
      <w:r>
        <w:rPr>
          <w:i/>
          <w:sz w:val="22"/>
          <w:szCs w:val="22"/>
        </w:rPr>
        <w:t>(see the Prevent Duty</w:t>
      </w:r>
      <w:r w:rsidRPr="003F6732">
        <w:rPr>
          <w:i/>
          <w:sz w:val="22"/>
          <w:szCs w:val="22"/>
        </w:rPr>
        <w:t>)</w:t>
      </w:r>
    </w:p>
    <w:p w:rsidR="003F6732" w:rsidRPr="003F6732" w:rsidRDefault="003F6732" w:rsidP="00606AC4">
      <w:pPr>
        <w:rPr>
          <w:sz w:val="22"/>
          <w:szCs w:val="22"/>
        </w:rPr>
      </w:pPr>
    </w:p>
    <w:p w:rsidR="00EE368F" w:rsidRPr="006706E9" w:rsidRDefault="002A2DA3" w:rsidP="00606AC4">
      <w:pPr>
        <w:rPr>
          <w:b/>
          <w:sz w:val="22"/>
          <w:szCs w:val="22"/>
        </w:rPr>
      </w:pPr>
      <w:r w:rsidRPr="006706E9">
        <w:rPr>
          <w:b/>
          <w:sz w:val="22"/>
          <w:szCs w:val="22"/>
        </w:rPr>
        <w:t>Appointment of Staff and Induction of Newly Appointed Staff and Work Placements</w:t>
      </w:r>
    </w:p>
    <w:p w:rsidR="00BE08E2" w:rsidRPr="00606AC4" w:rsidRDefault="00BE08E2" w:rsidP="00606AC4">
      <w:pPr>
        <w:rPr>
          <w:sz w:val="22"/>
          <w:szCs w:val="22"/>
        </w:rPr>
      </w:pPr>
    </w:p>
    <w:p w:rsidR="002A2DA3" w:rsidRPr="00606AC4" w:rsidRDefault="002A2DA3" w:rsidP="00606AC4">
      <w:pPr>
        <w:rPr>
          <w:sz w:val="22"/>
          <w:szCs w:val="22"/>
        </w:rPr>
      </w:pPr>
      <w:r w:rsidRPr="00606AC4">
        <w:rPr>
          <w:sz w:val="22"/>
          <w:szCs w:val="22"/>
        </w:rPr>
        <w:t xml:space="preserve">All staff that are appointed to work in school </w:t>
      </w:r>
      <w:r w:rsidR="0068519A" w:rsidRPr="00606AC4">
        <w:rPr>
          <w:sz w:val="22"/>
          <w:szCs w:val="22"/>
        </w:rPr>
        <w:t>are subject to</w:t>
      </w:r>
      <w:r w:rsidRPr="00606AC4">
        <w:rPr>
          <w:sz w:val="22"/>
          <w:szCs w:val="22"/>
        </w:rPr>
        <w:t xml:space="preserve"> a</w:t>
      </w:r>
      <w:r w:rsidR="00630238" w:rsidRPr="00606AC4">
        <w:rPr>
          <w:sz w:val="22"/>
          <w:szCs w:val="22"/>
        </w:rPr>
        <w:t xml:space="preserve">n enhanced </w:t>
      </w:r>
      <w:r w:rsidR="0068519A" w:rsidRPr="00606AC4">
        <w:rPr>
          <w:sz w:val="22"/>
          <w:szCs w:val="22"/>
        </w:rPr>
        <w:t>DBS</w:t>
      </w:r>
      <w:r w:rsidRPr="00606AC4">
        <w:rPr>
          <w:sz w:val="22"/>
          <w:szCs w:val="22"/>
        </w:rPr>
        <w:t xml:space="preserve"> check. </w:t>
      </w:r>
      <w:r w:rsidR="0068519A" w:rsidRPr="00606AC4">
        <w:rPr>
          <w:sz w:val="22"/>
          <w:szCs w:val="22"/>
        </w:rPr>
        <w:t xml:space="preserve"> If staff </w:t>
      </w:r>
      <w:r w:rsidRPr="00606AC4">
        <w:rPr>
          <w:sz w:val="22"/>
          <w:szCs w:val="22"/>
        </w:rPr>
        <w:t xml:space="preserve">are found to have a criminal record the appointment </w:t>
      </w:r>
      <w:r w:rsidR="009A516A" w:rsidRPr="00606AC4">
        <w:rPr>
          <w:sz w:val="22"/>
          <w:szCs w:val="22"/>
        </w:rPr>
        <w:t>is reconsidered by the Headteacher</w:t>
      </w:r>
      <w:r w:rsidRPr="00606AC4">
        <w:rPr>
          <w:sz w:val="22"/>
          <w:szCs w:val="22"/>
        </w:rPr>
        <w:t xml:space="preserve">.  The LA is informed directly by </w:t>
      </w:r>
      <w:r w:rsidRPr="006706E9">
        <w:rPr>
          <w:sz w:val="22"/>
          <w:szCs w:val="22"/>
        </w:rPr>
        <w:t xml:space="preserve">the </w:t>
      </w:r>
      <w:r w:rsidR="006706E9" w:rsidRPr="006706E9">
        <w:rPr>
          <w:sz w:val="22"/>
          <w:szCs w:val="22"/>
        </w:rPr>
        <w:t>Disclosure and Barring Service</w:t>
      </w:r>
      <w:r w:rsidRPr="00606AC4">
        <w:rPr>
          <w:sz w:val="22"/>
          <w:szCs w:val="22"/>
        </w:rPr>
        <w:t xml:space="preserve">.  </w:t>
      </w:r>
      <w:r w:rsidR="009A516A" w:rsidRPr="00606AC4">
        <w:rPr>
          <w:sz w:val="22"/>
          <w:szCs w:val="22"/>
        </w:rPr>
        <w:t xml:space="preserve">The </w:t>
      </w:r>
      <w:r w:rsidR="00C94EA0">
        <w:rPr>
          <w:sz w:val="22"/>
          <w:szCs w:val="22"/>
        </w:rPr>
        <w:t>Headteacher and a governor</w:t>
      </w:r>
      <w:r w:rsidR="0068519A" w:rsidRPr="00606AC4">
        <w:rPr>
          <w:sz w:val="22"/>
          <w:szCs w:val="22"/>
        </w:rPr>
        <w:t xml:space="preserve"> have</w:t>
      </w:r>
      <w:r w:rsidRPr="00606AC4">
        <w:rPr>
          <w:sz w:val="22"/>
          <w:szCs w:val="22"/>
        </w:rPr>
        <w:t xml:space="preserve"> unde</w:t>
      </w:r>
      <w:r w:rsidR="00BE08E2" w:rsidRPr="00606AC4">
        <w:rPr>
          <w:sz w:val="22"/>
          <w:szCs w:val="22"/>
        </w:rPr>
        <w:t>rtaken appropriate training in S</w:t>
      </w:r>
      <w:r w:rsidRPr="00606AC4">
        <w:rPr>
          <w:sz w:val="22"/>
          <w:szCs w:val="22"/>
        </w:rPr>
        <w:t>afer Recruitment.  New staff are inducte</w:t>
      </w:r>
      <w:r w:rsidR="009A516A" w:rsidRPr="00606AC4">
        <w:rPr>
          <w:sz w:val="22"/>
          <w:szCs w:val="22"/>
        </w:rPr>
        <w:t>d into safegu</w:t>
      </w:r>
      <w:r w:rsidR="00D64631">
        <w:rPr>
          <w:sz w:val="22"/>
          <w:szCs w:val="22"/>
        </w:rPr>
        <w:t>arding practice and informed of</w:t>
      </w:r>
      <w:r w:rsidRPr="00606AC4">
        <w:rPr>
          <w:sz w:val="22"/>
          <w:szCs w:val="22"/>
        </w:rPr>
        <w:t xml:space="preserve"> procedures and policies </w:t>
      </w:r>
      <w:r w:rsidR="00D64631">
        <w:rPr>
          <w:sz w:val="22"/>
          <w:szCs w:val="22"/>
        </w:rPr>
        <w:t xml:space="preserve">in school </w:t>
      </w:r>
      <w:r w:rsidRPr="00606AC4">
        <w:rPr>
          <w:sz w:val="22"/>
          <w:szCs w:val="22"/>
        </w:rPr>
        <w:t>which affect the health and safety of all at school but especially the children.</w:t>
      </w:r>
    </w:p>
    <w:p w:rsidR="0008537B" w:rsidRPr="00606AC4" w:rsidRDefault="0008537B" w:rsidP="00606AC4">
      <w:pPr>
        <w:rPr>
          <w:sz w:val="22"/>
          <w:szCs w:val="22"/>
        </w:rPr>
      </w:pPr>
    </w:p>
    <w:p w:rsidR="002A2DA3" w:rsidRDefault="00911F8A" w:rsidP="00606AC4">
      <w:pPr>
        <w:rPr>
          <w:sz w:val="22"/>
          <w:szCs w:val="22"/>
        </w:rPr>
      </w:pPr>
      <w:r>
        <w:rPr>
          <w:sz w:val="22"/>
          <w:szCs w:val="22"/>
        </w:rPr>
        <w:t>S</w:t>
      </w:r>
      <w:r w:rsidR="006706E9" w:rsidRPr="006706E9">
        <w:rPr>
          <w:sz w:val="22"/>
          <w:szCs w:val="22"/>
        </w:rPr>
        <w:t xml:space="preserve">taff appointments </w:t>
      </w:r>
      <w:r w:rsidR="0008537B" w:rsidRPr="006706E9">
        <w:rPr>
          <w:sz w:val="22"/>
          <w:szCs w:val="22"/>
        </w:rPr>
        <w:t>will not be confirmed unless the school is completely confident that the applicant can be safely entrusted with children.</w:t>
      </w:r>
    </w:p>
    <w:p w:rsidR="006706E9" w:rsidRPr="006706E9" w:rsidRDefault="006706E9" w:rsidP="00606AC4">
      <w:pPr>
        <w:rPr>
          <w:sz w:val="22"/>
          <w:szCs w:val="22"/>
        </w:rPr>
      </w:pPr>
    </w:p>
    <w:p w:rsidR="00BB7405" w:rsidRPr="00BB7405" w:rsidRDefault="002A2DA3" w:rsidP="00606AC4">
      <w:pPr>
        <w:rPr>
          <w:b/>
          <w:sz w:val="22"/>
          <w:szCs w:val="22"/>
        </w:rPr>
      </w:pPr>
      <w:r w:rsidRPr="006706E9">
        <w:rPr>
          <w:b/>
          <w:sz w:val="22"/>
          <w:szCs w:val="22"/>
        </w:rPr>
        <w:t>Induction of Volunteers</w:t>
      </w:r>
    </w:p>
    <w:p w:rsidR="006F14C7" w:rsidRPr="00606AC4" w:rsidRDefault="006F14C7" w:rsidP="00606AC4">
      <w:pPr>
        <w:rPr>
          <w:color w:val="FF0000"/>
          <w:sz w:val="22"/>
          <w:szCs w:val="22"/>
        </w:rPr>
      </w:pPr>
    </w:p>
    <w:p w:rsidR="002A2DA3" w:rsidRPr="00606AC4" w:rsidRDefault="00BE08E2" w:rsidP="00606AC4">
      <w:pPr>
        <w:rPr>
          <w:sz w:val="22"/>
          <w:szCs w:val="22"/>
        </w:rPr>
      </w:pPr>
      <w:r w:rsidRPr="00606AC4">
        <w:rPr>
          <w:sz w:val="22"/>
          <w:szCs w:val="22"/>
        </w:rPr>
        <w:t>All v</w:t>
      </w:r>
      <w:r w:rsidR="009A516A" w:rsidRPr="00606AC4">
        <w:rPr>
          <w:sz w:val="22"/>
          <w:szCs w:val="22"/>
        </w:rPr>
        <w:t xml:space="preserve">olunteers </w:t>
      </w:r>
      <w:r w:rsidRPr="00606AC4">
        <w:rPr>
          <w:sz w:val="22"/>
          <w:szCs w:val="22"/>
        </w:rPr>
        <w:t xml:space="preserve">that work in school </w:t>
      </w:r>
      <w:r w:rsidR="00BB7405">
        <w:rPr>
          <w:sz w:val="22"/>
          <w:szCs w:val="22"/>
        </w:rPr>
        <w:t xml:space="preserve">once per week or </w:t>
      </w:r>
      <w:r w:rsidRPr="00606AC4">
        <w:rPr>
          <w:sz w:val="22"/>
          <w:szCs w:val="22"/>
        </w:rPr>
        <w:t>more</w:t>
      </w:r>
      <w:r w:rsidR="00BB7405">
        <w:rPr>
          <w:sz w:val="22"/>
          <w:szCs w:val="22"/>
        </w:rPr>
        <w:t xml:space="preserve"> or on 4 or more days in a 30-day period, </w:t>
      </w:r>
      <w:r w:rsidRPr="00606AC4">
        <w:rPr>
          <w:sz w:val="22"/>
          <w:szCs w:val="22"/>
        </w:rPr>
        <w:t xml:space="preserve">accompany residential visits or transport children for school related activities, </w:t>
      </w:r>
      <w:r w:rsidR="009A516A" w:rsidRPr="00606AC4">
        <w:rPr>
          <w:sz w:val="22"/>
          <w:szCs w:val="22"/>
        </w:rPr>
        <w:t xml:space="preserve">will </w:t>
      </w:r>
      <w:r w:rsidR="00D32F64" w:rsidRPr="00606AC4">
        <w:rPr>
          <w:sz w:val="22"/>
          <w:szCs w:val="22"/>
        </w:rPr>
        <w:t>a</w:t>
      </w:r>
      <w:r w:rsidR="00BB7405">
        <w:rPr>
          <w:sz w:val="22"/>
          <w:szCs w:val="22"/>
        </w:rPr>
        <w:t xml:space="preserve">lso have Disclosure and </w:t>
      </w:r>
      <w:r w:rsidR="00BB7405" w:rsidRPr="00224C45">
        <w:rPr>
          <w:sz w:val="22"/>
          <w:szCs w:val="22"/>
        </w:rPr>
        <w:t>Barring Service</w:t>
      </w:r>
      <w:r w:rsidR="00D32F64" w:rsidRPr="00224C45">
        <w:rPr>
          <w:sz w:val="22"/>
          <w:szCs w:val="22"/>
        </w:rPr>
        <w:t xml:space="preserve"> clearance</w:t>
      </w:r>
      <w:r w:rsidR="00D32F64" w:rsidRPr="00D64631">
        <w:rPr>
          <w:sz w:val="22"/>
          <w:szCs w:val="22"/>
        </w:rPr>
        <w:t xml:space="preserve">. </w:t>
      </w:r>
      <w:r w:rsidR="00224C45" w:rsidRPr="00D64631">
        <w:rPr>
          <w:sz w:val="22"/>
          <w:szCs w:val="22"/>
        </w:rPr>
        <w:t>Levens School administration staff undertake clearance applications.</w:t>
      </w:r>
      <w:r w:rsidR="00D32F64" w:rsidRPr="00D64631">
        <w:rPr>
          <w:sz w:val="22"/>
          <w:szCs w:val="22"/>
        </w:rPr>
        <w:t xml:space="preserve">  Visitors who do not yet have clearance will under no circumstances be left alone with a child or group of children</w:t>
      </w:r>
      <w:r w:rsidR="00D32F64" w:rsidRPr="00606AC4">
        <w:rPr>
          <w:sz w:val="22"/>
          <w:szCs w:val="22"/>
        </w:rPr>
        <w:t>.</w:t>
      </w:r>
    </w:p>
    <w:p w:rsidR="003F6732" w:rsidRPr="00BB7405" w:rsidRDefault="003F6732" w:rsidP="00606AC4">
      <w:pPr>
        <w:rPr>
          <w:b/>
          <w:sz w:val="22"/>
          <w:szCs w:val="22"/>
        </w:rPr>
      </w:pPr>
    </w:p>
    <w:p w:rsidR="00D32F64" w:rsidRPr="00BB7405" w:rsidRDefault="00DC4E9F" w:rsidP="00606AC4">
      <w:pPr>
        <w:rPr>
          <w:b/>
          <w:sz w:val="22"/>
          <w:szCs w:val="22"/>
        </w:rPr>
      </w:pPr>
      <w:r w:rsidRPr="00BB7405">
        <w:rPr>
          <w:b/>
          <w:sz w:val="22"/>
          <w:szCs w:val="22"/>
        </w:rPr>
        <w:t>Welcoming Visitors</w:t>
      </w:r>
    </w:p>
    <w:p w:rsidR="00BE08E2" w:rsidRPr="00606AC4" w:rsidRDefault="00BE08E2" w:rsidP="00606AC4">
      <w:pPr>
        <w:rPr>
          <w:sz w:val="22"/>
          <w:szCs w:val="22"/>
        </w:rPr>
      </w:pPr>
    </w:p>
    <w:p w:rsidR="00BE08E2" w:rsidRPr="00606AC4" w:rsidRDefault="00BE08E2" w:rsidP="00606AC4">
      <w:pPr>
        <w:rPr>
          <w:sz w:val="22"/>
          <w:szCs w:val="22"/>
        </w:rPr>
      </w:pPr>
      <w:r w:rsidRPr="00606AC4">
        <w:rPr>
          <w:sz w:val="22"/>
          <w:szCs w:val="22"/>
        </w:rPr>
        <w:t xml:space="preserve">All </w:t>
      </w:r>
      <w:r w:rsidR="00DC4E9F" w:rsidRPr="00606AC4">
        <w:rPr>
          <w:sz w:val="22"/>
          <w:szCs w:val="22"/>
        </w:rPr>
        <w:t xml:space="preserve">visitors with a professional role </w:t>
      </w:r>
      <w:r w:rsidRPr="00606AC4">
        <w:rPr>
          <w:sz w:val="22"/>
          <w:szCs w:val="22"/>
        </w:rPr>
        <w:t>i.e. Health Service staff, other LA staff etc, must produce their identification badge.</w:t>
      </w:r>
    </w:p>
    <w:p w:rsidR="00C94EA0" w:rsidRDefault="00C94EA0" w:rsidP="00606AC4">
      <w:pPr>
        <w:rPr>
          <w:b/>
          <w:sz w:val="22"/>
          <w:szCs w:val="22"/>
        </w:rPr>
      </w:pPr>
    </w:p>
    <w:p w:rsidR="00C35827" w:rsidRPr="00BB7405" w:rsidRDefault="003F6732" w:rsidP="00606AC4">
      <w:pPr>
        <w:rPr>
          <w:b/>
          <w:sz w:val="22"/>
          <w:szCs w:val="22"/>
        </w:rPr>
      </w:pPr>
      <w:r>
        <w:rPr>
          <w:b/>
          <w:sz w:val="22"/>
          <w:szCs w:val="22"/>
        </w:rPr>
        <w:t>R</w:t>
      </w:r>
      <w:r w:rsidR="00C35827" w:rsidRPr="00BB7405">
        <w:rPr>
          <w:b/>
          <w:sz w:val="22"/>
          <w:szCs w:val="22"/>
        </w:rPr>
        <w:t>isk Assessment</w:t>
      </w:r>
    </w:p>
    <w:p w:rsidR="00366E4D" w:rsidRPr="00606AC4" w:rsidRDefault="00366E4D" w:rsidP="00606AC4">
      <w:pPr>
        <w:rPr>
          <w:sz w:val="22"/>
          <w:szCs w:val="22"/>
        </w:rPr>
      </w:pPr>
    </w:p>
    <w:p w:rsidR="00C35827" w:rsidRPr="00606AC4" w:rsidRDefault="00C35827" w:rsidP="00606AC4">
      <w:pPr>
        <w:rPr>
          <w:sz w:val="22"/>
          <w:szCs w:val="22"/>
        </w:rPr>
      </w:pPr>
      <w:r w:rsidRPr="00CF560F">
        <w:rPr>
          <w:sz w:val="22"/>
          <w:szCs w:val="22"/>
        </w:rPr>
        <w:t>Through its risk assessment procedu</w:t>
      </w:r>
      <w:r w:rsidR="00C94EA0" w:rsidRPr="00CF560F">
        <w:rPr>
          <w:sz w:val="22"/>
          <w:szCs w:val="22"/>
        </w:rPr>
        <w:t>res</w:t>
      </w:r>
      <w:r w:rsidR="00D64631" w:rsidRPr="00CF560F">
        <w:rPr>
          <w:sz w:val="22"/>
          <w:szCs w:val="22"/>
        </w:rPr>
        <w:t>,</w:t>
      </w:r>
      <w:r w:rsidR="00C94EA0" w:rsidRPr="00CF560F">
        <w:rPr>
          <w:sz w:val="22"/>
          <w:szCs w:val="22"/>
        </w:rPr>
        <w:t xml:space="preserve"> the school works to assess</w:t>
      </w:r>
      <w:r w:rsidRPr="00CF560F">
        <w:rPr>
          <w:sz w:val="22"/>
          <w:szCs w:val="22"/>
        </w:rPr>
        <w:t xml:space="preserve"> risk</w:t>
      </w:r>
      <w:r w:rsidR="00D64631" w:rsidRPr="00CF560F">
        <w:rPr>
          <w:sz w:val="22"/>
          <w:szCs w:val="22"/>
        </w:rPr>
        <w:t>s</w:t>
      </w:r>
      <w:r w:rsidR="00CF560F" w:rsidRPr="00CF560F">
        <w:rPr>
          <w:sz w:val="22"/>
          <w:szCs w:val="22"/>
        </w:rPr>
        <w:t xml:space="preserve"> </w:t>
      </w:r>
      <w:r w:rsidR="00D64631" w:rsidRPr="00CF560F">
        <w:rPr>
          <w:sz w:val="22"/>
          <w:szCs w:val="22"/>
        </w:rPr>
        <w:t>in all contexts</w:t>
      </w:r>
      <w:r w:rsidRPr="00CF560F">
        <w:rPr>
          <w:sz w:val="22"/>
          <w:szCs w:val="22"/>
        </w:rPr>
        <w:t xml:space="preserve"> an</w:t>
      </w:r>
      <w:r w:rsidR="00D64631" w:rsidRPr="00CF560F">
        <w:rPr>
          <w:sz w:val="22"/>
          <w:szCs w:val="22"/>
        </w:rPr>
        <w:t>d limit it as far as possible</w:t>
      </w:r>
      <w:r w:rsidR="00A5249C" w:rsidRPr="00CF560F">
        <w:rPr>
          <w:sz w:val="22"/>
          <w:szCs w:val="22"/>
        </w:rPr>
        <w:t xml:space="preserve">.  </w:t>
      </w:r>
      <w:r w:rsidRPr="00CF560F">
        <w:rPr>
          <w:sz w:val="22"/>
          <w:szCs w:val="22"/>
        </w:rPr>
        <w:t xml:space="preserve"> Risk assessments are kept in a</w:t>
      </w:r>
      <w:r w:rsidR="00C94EA0" w:rsidRPr="00CF560F">
        <w:rPr>
          <w:sz w:val="22"/>
          <w:szCs w:val="22"/>
        </w:rPr>
        <w:t>n electronic</w:t>
      </w:r>
      <w:r w:rsidR="00D64631" w:rsidRPr="00CF560F">
        <w:rPr>
          <w:sz w:val="22"/>
          <w:szCs w:val="22"/>
        </w:rPr>
        <w:t xml:space="preserve"> file and reviewed regularly</w:t>
      </w:r>
      <w:r w:rsidRPr="00CF560F">
        <w:rPr>
          <w:sz w:val="22"/>
          <w:szCs w:val="22"/>
        </w:rPr>
        <w:t>.</w:t>
      </w:r>
      <w:r w:rsidR="00D64631" w:rsidRPr="00CF560F">
        <w:rPr>
          <w:sz w:val="22"/>
          <w:szCs w:val="22"/>
        </w:rPr>
        <w:t xml:space="preserve">  School is subject to </w:t>
      </w:r>
      <w:r w:rsidR="00CF560F" w:rsidRPr="00CF560F">
        <w:rPr>
          <w:sz w:val="22"/>
          <w:szCs w:val="22"/>
        </w:rPr>
        <w:t>a Health and Safety Audit check</w:t>
      </w:r>
      <w:r w:rsidR="00D64631" w:rsidRPr="00CF560F">
        <w:rPr>
          <w:sz w:val="22"/>
          <w:szCs w:val="22"/>
        </w:rPr>
        <w:t xml:space="preserve"> every three years.</w:t>
      </w:r>
    </w:p>
    <w:p w:rsidR="00631B82" w:rsidRPr="00606AC4" w:rsidRDefault="00631B82" w:rsidP="00606AC4">
      <w:pPr>
        <w:rPr>
          <w:sz w:val="22"/>
          <w:szCs w:val="22"/>
        </w:rPr>
      </w:pPr>
    </w:p>
    <w:p w:rsidR="00631B82" w:rsidRPr="00606AC4" w:rsidRDefault="00631B82" w:rsidP="00606AC4">
      <w:pPr>
        <w:rPr>
          <w:i/>
          <w:sz w:val="22"/>
          <w:szCs w:val="22"/>
        </w:rPr>
      </w:pPr>
      <w:r w:rsidRPr="00606AC4">
        <w:rPr>
          <w:sz w:val="22"/>
          <w:szCs w:val="22"/>
        </w:rPr>
        <w:t>Visits off-site are subject to particular scrutiny and the school’s Educational Visits Co</w:t>
      </w:r>
      <w:r w:rsidR="00A5249C" w:rsidRPr="00606AC4">
        <w:rPr>
          <w:sz w:val="22"/>
          <w:szCs w:val="22"/>
        </w:rPr>
        <w:t>-</w:t>
      </w:r>
      <w:r w:rsidR="00F65B2C">
        <w:rPr>
          <w:sz w:val="22"/>
          <w:szCs w:val="22"/>
        </w:rPr>
        <w:t>ordinator (Mrs Wadey)</w:t>
      </w:r>
      <w:r w:rsidRPr="00606AC4">
        <w:rPr>
          <w:sz w:val="22"/>
          <w:szCs w:val="22"/>
        </w:rPr>
        <w:t xml:space="preserve"> who has received appropriate training, is available to assist staff in the preparation and planning for such visits.  </w:t>
      </w:r>
      <w:r w:rsidR="002F1E9F" w:rsidRPr="00606AC4">
        <w:rPr>
          <w:sz w:val="22"/>
          <w:szCs w:val="22"/>
        </w:rPr>
        <w:t xml:space="preserve">Since September 2011 all visits have been planned and recorded through the LA ‘EVOLVE’ system </w:t>
      </w:r>
      <w:r w:rsidR="002F1E9F" w:rsidRPr="00606AC4">
        <w:rPr>
          <w:i/>
          <w:sz w:val="22"/>
          <w:szCs w:val="22"/>
        </w:rPr>
        <w:t>(see</w:t>
      </w:r>
      <w:r w:rsidRPr="00606AC4">
        <w:rPr>
          <w:i/>
          <w:sz w:val="22"/>
          <w:szCs w:val="22"/>
        </w:rPr>
        <w:t xml:space="preserve"> Policy for Educational Visits</w:t>
      </w:r>
      <w:r w:rsidR="002F1E9F" w:rsidRPr="00606AC4">
        <w:rPr>
          <w:i/>
          <w:sz w:val="22"/>
          <w:szCs w:val="22"/>
        </w:rPr>
        <w:t>)</w:t>
      </w:r>
      <w:r w:rsidRPr="00606AC4">
        <w:rPr>
          <w:i/>
          <w:sz w:val="22"/>
          <w:szCs w:val="22"/>
        </w:rPr>
        <w:t>.</w:t>
      </w:r>
    </w:p>
    <w:p w:rsidR="00BB7405" w:rsidRDefault="00BB7405" w:rsidP="00606AC4">
      <w:pPr>
        <w:rPr>
          <w:b/>
          <w:sz w:val="22"/>
          <w:szCs w:val="22"/>
        </w:rPr>
      </w:pPr>
    </w:p>
    <w:p w:rsidR="00785AE3" w:rsidRPr="00BB7405" w:rsidRDefault="00785AE3" w:rsidP="00606AC4">
      <w:pPr>
        <w:rPr>
          <w:b/>
          <w:sz w:val="22"/>
          <w:szCs w:val="22"/>
        </w:rPr>
      </w:pPr>
      <w:r w:rsidRPr="00BB7405">
        <w:rPr>
          <w:b/>
          <w:sz w:val="22"/>
          <w:szCs w:val="22"/>
        </w:rPr>
        <w:t>The Design of the Curriculum</w:t>
      </w:r>
    </w:p>
    <w:p w:rsidR="002F1E9F" w:rsidRPr="00BB7405" w:rsidRDefault="002F1E9F" w:rsidP="00606AC4">
      <w:pPr>
        <w:rPr>
          <w:b/>
          <w:sz w:val="22"/>
          <w:szCs w:val="22"/>
        </w:rPr>
      </w:pPr>
    </w:p>
    <w:p w:rsidR="00C94EA0" w:rsidRDefault="00785AE3" w:rsidP="00606AC4">
      <w:pPr>
        <w:rPr>
          <w:sz w:val="22"/>
          <w:szCs w:val="22"/>
        </w:rPr>
      </w:pPr>
      <w:r w:rsidRPr="00606AC4">
        <w:rPr>
          <w:sz w:val="22"/>
          <w:szCs w:val="22"/>
        </w:rPr>
        <w:t>The curriculum deals with safeguarding in two ways.  Firstly, the curriculum, in subjects such as Personal, Social and Health Education discusses relevant issues with the children.  Topics include such themes as Drugs, Sex and Relationships and Stranger Danger</w:t>
      </w:r>
      <w:r w:rsidR="00366E4D" w:rsidRPr="00606AC4">
        <w:rPr>
          <w:sz w:val="22"/>
          <w:szCs w:val="22"/>
        </w:rPr>
        <w:t xml:space="preserve"> (age appropriate</w:t>
      </w:r>
      <w:r w:rsidR="00C35827" w:rsidRPr="00606AC4">
        <w:rPr>
          <w:sz w:val="22"/>
          <w:szCs w:val="22"/>
        </w:rPr>
        <w:t>)</w:t>
      </w:r>
      <w:r w:rsidRPr="00606AC4">
        <w:rPr>
          <w:sz w:val="22"/>
          <w:szCs w:val="22"/>
        </w:rPr>
        <w:t xml:space="preserve">.  Children are encouraged to explore and discuss these issues.  </w:t>
      </w:r>
    </w:p>
    <w:p w:rsidR="00C94EA0" w:rsidRDefault="00C94EA0" w:rsidP="00606AC4">
      <w:pPr>
        <w:rPr>
          <w:sz w:val="22"/>
          <w:szCs w:val="22"/>
        </w:rPr>
      </w:pPr>
    </w:p>
    <w:p w:rsidR="00785AE3" w:rsidRPr="00606AC4" w:rsidRDefault="00785AE3" w:rsidP="00606AC4">
      <w:pPr>
        <w:rPr>
          <w:sz w:val="22"/>
          <w:szCs w:val="22"/>
        </w:rPr>
      </w:pPr>
      <w:r w:rsidRPr="00606AC4">
        <w:rPr>
          <w:sz w:val="22"/>
          <w:szCs w:val="22"/>
        </w:rPr>
        <w:t>Secondly, the curriculum is designed so that safety issues within the subject are discussed and safe practices taught, such as road safety, using equipment properly in PE</w:t>
      </w:r>
      <w:r w:rsidR="00911F8A">
        <w:rPr>
          <w:sz w:val="22"/>
          <w:szCs w:val="22"/>
        </w:rPr>
        <w:t>, Science</w:t>
      </w:r>
      <w:r w:rsidRPr="00606AC4">
        <w:rPr>
          <w:sz w:val="22"/>
          <w:szCs w:val="22"/>
        </w:rPr>
        <w:t xml:space="preserve"> and Design and Technology.  At all times there has to be appropriate staffing levels and when the curriculum is taken out of </w:t>
      </w:r>
      <w:r w:rsidRPr="00606AC4">
        <w:rPr>
          <w:sz w:val="22"/>
          <w:szCs w:val="22"/>
        </w:rPr>
        <w:lastRenderedPageBreak/>
        <w:t>school, appropriate and agreed pupil/adult ratios are maintained.  The lead adult always assesses visits as to the level of risk an</w:t>
      </w:r>
      <w:r w:rsidR="00A5249C" w:rsidRPr="00606AC4">
        <w:rPr>
          <w:sz w:val="22"/>
          <w:szCs w:val="22"/>
        </w:rPr>
        <w:t>d all trips are finally authorised by the Headteacher</w:t>
      </w:r>
      <w:r w:rsidRPr="00606AC4">
        <w:rPr>
          <w:sz w:val="22"/>
          <w:szCs w:val="22"/>
        </w:rPr>
        <w:t>.  Visiting speakers, with correct clearance are always welcome into school so that they can give specialist knowledge to the children.</w:t>
      </w:r>
    </w:p>
    <w:p w:rsidR="00785AE3" w:rsidRPr="00606AC4" w:rsidRDefault="00785AE3" w:rsidP="00606AC4">
      <w:pPr>
        <w:rPr>
          <w:sz w:val="22"/>
          <w:szCs w:val="22"/>
        </w:rPr>
      </w:pPr>
    </w:p>
    <w:p w:rsidR="00785AE3" w:rsidRPr="00BB7405" w:rsidRDefault="00785AE3" w:rsidP="00606AC4">
      <w:pPr>
        <w:rPr>
          <w:b/>
          <w:sz w:val="22"/>
          <w:szCs w:val="22"/>
        </w:rPr>
      </w:pPr>
      <w:r w:rsidRPr="00BB7405">
        <w:rPr>
          <w:b/>
          <w:sz w:val="22"/>
          <w:szCs w:val="22"/>
        </w:rPr>
        <w:t>Internet Safety</w:t>
      </w:r>
    </w:p>
    <w:p w:rsidR="00366E4D" w:rsidRPr="00606AC4" w:rsidRDefault="00366E4D" w:rsidP="00606AC4">
      <w:pPr>
        <w:rPr>
          <w:sz w:val="22"/>
          <w:szCs w:val="22"/>
        </w:rPr>
      </w:pPr>
    </w:p>
    <w:p w:rsidR="00340A30" w:rsidRPr="00606AC4" w:rsidRDefault="00F65B2C" w:rsidP="00606AC4">
      <w:pPr>
        <w:rPr>
          <w:i/>
          <w:sz w:val="22"/>
          <w:szCs w:val="22"/>
        </w:rPr>
      </w:pPr>
      <w:r>
        <w:rPr>
          <w:sz w:val="22"/>
          <w:szCs w:val="22"/>
        </w:rPr>
        <w:t>Children are</w:t>
      </w:r>
      <w:r w:rsidR="00340A30" w:rsidRPr="00606AC4">
        <w:rPr>
          <w:sz w:val="22"/>
          <w:szCs w:val="22"/>
        </w:rPr>
        <w:t xml:space="preserve"> encouraged to use t</w:t>
      </w:r>
      <w:r w:rsidR="00A5249C" w:rsidRPr="00606AC4">
        <w:rPr>
          <w:sz w:val="22"/>
          <w:szCs w:val="22"/>
        </w:rPr>
        <w:t>he internet as much as po</w:t>
      </w:r>
      <w:r w:rsidR="00AB4EF7" w:rsidRPr="00606AC4">
        <w:rPr>
          <w:sz w:val="22"/>
          <w:szCs w:val="22"/>
        </w:rPr>
        <w:t xml:space="preserve">ssible, </w:t>
      </w:r>
      <w:r w:rsidR="00340A30" w:rsidRPr="00606AC4">
        <w:rPr>
          <w:sz w:val="22"/>
          <w:szCs w:val="22"/>
        </w:rPr>
        <w:t>but at all times</w:t>
      </w:r>
      <w:r w:rsidR="00AB4EF7" w:rsidRPr="00606AC4">
        <w:rPr>
          <w:sz w:val="22"/>
          <w:szCs w:val="22"/>
        </w:rPr>
        <w:t>,</w:t>
      </w:r>
      <w:r w:rsidR="00340A30" w:rsidRPr="00606AC4">
        <w:rPr>
          <w:sz w:val="22"/>
          <w:szCs w:val="22"/>
        </w:rPr>
        <w:t xml:space="preserve"> in a safe way.  </w:t>
      </w:r>
      <w:r w:rsidR="00AB4EF7" w:rsidRPr="00606AC4">
        <w:rPr>
          <w:sz w:val="22"/>
          <w:szCs w:val="22"/>
        </w:rPr>
        <w:t xml:space="preserve">Every year, all children are reminded of the safe use of the internet and school uses resources such as ‘Jigsaw’ produced by CEOPs to support this. </w:t>
      </w:r>
      <w:r w:rsidR="00340A30" w:rsidRPr="00BB7405">
        <w:rPr>
          <w:sz w:val="22"/>
          <w:szCs w:val="22"/>
        </w:rPr>
        <w:t>Pupils must never be left unattended whilst online and teachers should ensure that this does not happen.  If teachers know of misuse, either by a</w:t>
      </w:r>
      <w:r w:rsidR="00911F8A">
        <w:rPr>
          <w:sz w:val="22"/>
          <w:szCs w:val="22"/>
        </w:rPr>
        <w:t>n adult a</w:t>
      </w:r>
      <w:r w:rsidR="00340A30" w:rsidRPr="00BB7405">
        <w:rPr>
          <w:sz w:val="22"/>
          <w:szCs w:val="22"/>
        </w:rPr>
        <w:t xml:space="preserve"> teacher or child, the issue sho</w:t>
      </w:r>
      <w:r w:rsidR="00A5249C" w:rsidRPr="00BB7405">
        <w:rPr>
          <w:sz w:val="22"/>
          <w:szCs w:val="22"/>
        </w:rPr>
        <w:t>uld be reported to the headteacher</w:t>
      </w:r>
      <w:r w:rsidR="00A5249C" w:rsidRPr="00606AC4">
        <w:rPr>
          <w:sz w:val="22"/>
          <w:szCs w:val="22"/>
        </w:rPr>
        <w:t xml:space="preserve"> wit</w:t>
      </w:r>
      <w:r w:rsidR="00366E4D" w:rsidRPr="00606AC4">
        <w:rPr>
          <w:sz w:val="22"/>
          <w:szCs w:val="22"/>
        </w:rPr>
        <w:t xml:space="preserve">hout delay.  The </w:t>
      </w:r>
      <w:r w:rsidR="00BC6668">
        <w:rPr>
          <w:sz w:val="22"/>
          <w:szCs w:val="22"/>
        </w:rPr>
        <w:t xml:space="preserve">Designated Safeguarding Lead </w:t>
      </w:r>
      <w:r w:rsidR="00340A30" w:rsidRPr="00606AC4">
        <w:rPr>
          <w:sz w:val="22"/>
          <w:szCs w:val="22"/>
        </w:rPr>
        <w:t xml:space="preserve">has overall responsibility for internet safety.  Staff practice </w:t>
      </w:r>
      <w:r w:rsidR="00A5249C" w:rsidRPr="00606AC4">
        <w:rPr>
          <w:sz w:val="22"/>
          <w:szCs w:val="22"/>
        </w:rPr>
        <w:t>is governed by the school’s Policies</w:t>
      </w:r>
      <w:r w:rsidR="00340A30" w:rsidRPr="00606AC4">
        <w:rPr>
          <w:sz w:val="22"/>
          <w:szCs w:val="22"/>
        </w:rPr>
        <w:t xml:space="preserve"> on the Use of Information and Communication Technology</w:t>
      </w:r>
      <w:r w:rsidR="00A5249C" w:rsidRPr="00606AC4">
        <w:rPr>
          <w:sz w:val="22"/>
          <w:szCs w:val="22"/>
        </w:rPr>
        <w:t xml:space="preserve"> and E-safety policy</w:t>
      </w:r>
      <w:r w:rsidR="00AB4EF7" w:rsidRPr="00606AC4">
        <w:rPr>
          <w:sz w:val="22"/>
          <w:szCs w:val="22"/>
        </w:rPr>
        <w:t xml:space="preserve"> </w:t>
      </w:r>
      <w:r w:rsidR="00AB4EF7" w:rsidRPr="00606AC4">
        <w:rPr>
          <w:i/>
          <w:sz w:val="22"/>
          <w:szCs w:val="22"/>
        </w:rPr>
        <w:t>(</w:t>
      </w:r>
      <w:r w:rsidR="00366E4D" w:rsidRPr="00606AC4">
        <w:rPr>
          <w:i/>
          <w:sz w:val="22"/>
          <w:szCs w:val="22"/>
        </w:rPr>
        <w:t xml:space="preserve">See </w:t>
      </w:r>
      <w:r w:rsidR="00340A30" w:rsidRPr="00606AC4">
        <w:rPr>
          <w:i/>
          <w:sz w:val="22"/>
          <w:szCs w:val="22"/>
        </w:rPr>
        <w:t>ICT Policy</w:t>
      </w:r>
      <w:r w:rsidR="00A5249C" w:rsidRPr="00606AC4">
        <w:rPr>
          <w:i/>
          <w:sz w:val="22"/>
          <w:szCs w:val="22"/>
        </w:rPr>
        <w:t xml:space="preserve"> and E-safety policy</w:t>
      </w:r>
      <w:r w:rsidR="00AB4EF7" w:rsidRPr="00606AC4">
        <w:rPr>
          <w:i/>
          <w:sz w:val="22"/>
          <w:szCs w:val="22"/>
        </w:rPr>
        <w:t>)</w:t>
      </w:r>
      <w:r w:rsidR="00A5249C" w:rsidRPr="00606AC4">
        <w:rPr>
          <w:i/>
          <w:sz w:val="22"/>
          <w:szCs w:val="22"/>
        </w:rPr>
        <w:t>.</w:t>
      </w:r>
    </w:p>
    <w:p w:rsidR="00340A30" w:rsidRPr="00606AC4" w:rsidRDefault="00340A30" w:rsidP="00606AC4">
      <w:pPr>
        <w:rPr>
          <w:sz w:val="22"/>
          <w:szCs w:val="22"/>
        </w:rPr>
      </w:pPr>
    </w:p>
    <w:p w:rsidR="00340A30" w:rsidRPr="00BB7405" w:rsidRDefault="00340A30" w:rsidP="00606AC4">
      <w:pPr>
        <w:rPr>
          <w:b/>
          <w:sz w:val="22"/>
          <w:szCs w:val="22"/>
        </w:rPr>
      </w:pPr>
      <w:r w:rsidRPr="00BB7405">
        <w:rPr>
          <w:b/>
          <w:sz w:val="22"/>
          <w:szCs w:val="22"/>
        </w:rPr>
        <w:t>Equal Opportunities</w:t>
      </w:r>
    </w:p>
    <w:p w:rsidR="00366E4D" w:rsidRPr="00606AC4" w:rsidRDefault="00366E4D" w:rsidP="00606AC4">
      <w:pPr>
        <w:rPr>
          <w:sz w:val="22"/>
          <w:szCs w:val="22"/>
        </w:rPr>
      </w:pPr>
    </w:p>
    <w:p w:rsidR="00340A30" w:rsidRPr="00606AC4" w:rsidRDefault="00631B82" w:rsidP="00606AC4">
      <w:pPr>
        <w:rPr>
          <w:sz w:val="22"/>
          <w:szCs w:val="22"/>
        </w:rPr>
      </w:pPr>
      <w:r w:rsidRPr="00606AC4">
        <w:rPr>
          <w:sz w:val="22"/>
          <w:szCs w:val="22"/>
        </w:rPr>
        <w:t>Our school is committed to providing equality of opp</w:t>
      </w:r>
      <w:r w:rsidR="00521E20" w:rsidRPr="00606AC4">
        <w:rPr>
          <w:sz w:val="22"/>
          <w:szCs w:val="22"/>
        </w:rPr>
        <w:t>o</w:t>
      </w:r>
      <w:r w:rsidRPr="00606AC4">
        <w:rPr>
          <w:sz w:val="22"/>
          <w:szCs w:val="22"/>
        </w:rPr>
        <w:t>rtunity and anti-discriminatory practice for all children and families</w:t>
      </w:r>
      <w:r w:rsidR="00C94EA0">
        <w:rPr>
          <w:sz w:val="22"/>
          <w:szCs w:val="22"/>
        </w:rPr>
        <w:t>.</w:t>
      </w:r>
    </w:p>
    <w:p w:rsidR="00AE4B85" w:rsidRPr="00606AC4" w:rsidRDefault="00AE4B85" w:rsidP="00606AC4">
      <w:pPr>
        <w:rPr>
          <w:sz w:val="22"/>
          <w:szCs w:val="22"/>
        </w:rPr>
      </w:pPr>
    </w:p>
    <w:p w:rsidR="00AE4B85" w:rsidRPr="00606AC4" w:rsidRDefault="00AE4B85" w:rsidP="00606AC4">
      <w:pPr>
        <w:rPr>
          <w:i/>
          <w:sz w:val="22"/>
          <w:szCs w:val="22"/>
        </w:rPr>
      </w:pPr>
      <w:r w:rsidRPr="00606AC4">
        <w:rPr>
          <w:sz w:val="22"/>
          <w:szCs w:val="22"/>
        </w:rPr>
        <w:t>Children with disabilities must be able to take a full and active part in every lesson and every measu</w:t>
      </w:r>
      <w:r w:rsidR="00AB4EF7" w:rsidRPr="00606AC4">
        <w:rPr>
          <w:sz w:val="22"/>
          <w:szCs w:val="22"/>
        </w:rPr>
        <w:t xml:space="preserve">re must be taken to ensure this </w:t>
      </w:r>
      <w:r w:rsidR="00AB4EF7" w:rsidRPr="00606AC4">
        <w:rPr>
          <w:i/>
          <w:sz w:val="22"/>
          <w:szCs w:val="22"/>
        </w:rPr>
        <w:t>(see</w:t>
      </w:r>
      <w:r w:rsidR="00521E20" w:rsidRPr="00606AC4">
        <w:rPr>
          <w:i/>
          <w:sz w:val="22"/>
          <w:szCs w:val="22"/>
        </w:rPr>
        <w:t xml:space="preserve"> </w:t>
      </w:r>
      <w:r w:rsidR="00A5249C" w:rsidRPr="00606AC4">
        <w:rPr>
          <w:i/>
          <w:sz w:val="22"/>
          <w:szCs w:val="22"/>
        </w:rPr>
        <w:t xml:space="preserve">Single Equality Scheme and </w:t>
      </w:r>
      <w:r w:rsidR="00521E20" w:rsidRPr="00606AC4">
        <w:rPr>
          <w:i/>
          <w:sz w:val="22"/>
          <w:szCs w:val="22"/>
        </w:rPr>
        <w:t>Policy for Special Educational Needs</w:t>
      </w:r>
      <w:r w:rsidR="00AB4EF7" w:rsidRPr="00606AC4">
        <w:rPr>
          <w:i/>
          <w:sz w:val="22"/>
          <w:szCs w:val="22"/>
        </w:rPr>
        <w:t>)</w:t>
      </w:r>
      <w:r w:rsidR="00521E20" w:rsidRPr="00606AC4">
        <w:rPr>
          <w:i/>
          <w:sz w:val="22"/>
          <w:szCs w:val="22"/>
        </w:rPr>
        <w:t>.</w:t>
      </w:r>
    </w:p>
    <w:p w:rsidR="00BB7405" w:rsidRDefault="00BB7405" w:rsidP="00606AC4">
      <w:pPr>
        <w:rPr>
          <w:color w:val="FF0000"/>
          <w:sz w:val="22"/>
          <w:szCs w:val="22"/>
        </w:rPr>
      </w:pPr>
    </w:p>
    <w:p w:rsidR="00AE4B85" w:rsidRPr="00BB7405" w:rsidRDefault="00C94EA0" w:rsidP="00606AC4">
      <w:pPr>
        <w:rPr>
          <w:b/>
          <w:sz w:val="22"/>
          <w:szCs w:val="22"/>
        </w:rPr>
      </w:pPr>
      <w:r>
        <w:rPr>
          <w:b/>
          <w:sz w:val="22"/>
          <w:szCs w:val="22"/>
        </w:rPr>
        <w:t xml:space="preserve">Whole School </w:t>
      </w:r>
      <w:r w:rsidR="00AE4B85" w:rsidRPr="00BB7405">
        <w:rPr>
          <w:b/>
          <w:sz w:val="22"/>
          <w:szCs w:val="22"/>
        </w:rPr>
        <w:t>Behaviour Policy</w:t>
      </w:r>
    </w:p>
    <w:p w:rsidR="00366E4D" w:rsidRPr="00BB7405" w:rsidRDefault="00366E4D" w:rsidP="00606AC4">
      <w:pPr>
        <w:rPr>
          <w:b/>
          <w:sz w:val="22"/>
          <w:szCs w:val="22"/>
        </w:rPr>
      </w:pPr>
    </w:p>
    <w:p w:rsidR="00AE4B85" w:rsidRPr="00606AC4" w:rsidRDefault="00AE4B85" w:rsidP="00C94EA0">
      <w:pPr>
        <w:rPr>
          <w:sz w:val="22"/>
          <w:szCs w:val="22"/>
        </w:rPr>
      </w:pPr>
      <w:r w:rsidRPr="00606AC4">
        <w:rPr>
          <w:sz w:val="22"/>
          <w:szCs w:val="22"/>
        </w:rPr>
        <w:t>Good behaviour is essenti</w:t>
      </w:r>
      <w:r w:rsidR="00750C29" w:rsidRPr="00606AC4">
        <w:rPr>
          <w:sz w:val="22"/>
          <w:szCs w:val="22"/>
        </w:rPr>
        <w:t>al in any</w:t>
      </w:r>
      <w:r w:rsidR="00C94EA0">
        <w:rPr>
          <w:sz w:val="22"/>
          <w:szCs w:val="22"/>
        </w:rPr>
        <w:t xml:space="preserve"> community and </w:t>
      </w:r>
      <w:r w:rsidRPr="00606AC4">
        <w:rPr>
          <w:sz w:val="22"/>
          <w:szCs w:val="22"/>
        </w:rPr>
        <w:t xml:space="preserve">we have high expectations for this.  </w:t>
      </w:r>
      <w:r w:rsidR="00AB4EF7" w:rsidRPr="00606AC4">
        <w:rPr>
          <w:sz w:val="22"/>
          <w:szCs w:val="22"/>
        </w:rPr>
        <w:t xml:space="preserve">The Core </w:t>
      </w:r>
      <w:r w:rsidR="00C94EA0">
        <w:rPr>
          <w:sz w:val="22"/>
          <w:szCs w:val="22"/>
        </w:rPr>
        <w:t xml:space="preserve">Christian </w:t>
      </w:r>
      <w:r w:rsidR="00AB4EF7" w:rsidRPr="00606AC4">
        <w:rPr>
          <w:sz w:val="22"/>
          <w:szCs w:val="22"/>
        </w:rPr>
        <w:t>Values form the bas</w:t>
      </w:r>
      <w:r w:rsidR="00911F8A">
        <w:rPr>
          <w:sz w:val="22"/>
          <w:szCs w:val="22"/>
        </w:rPr>
        <w:t>is of</w:t>
      </w:r>
      <w:r w:rsidR="00AB4EF7" w:rsidRPr="00606AC4">
        <w:rPr>
          <w:sz w:val="22"/>
          <w:szCs w:val="22"/>
        </w:rPr>
        <w:t xml:space="preserve"> our behavior management strategy in school. </w:t>
      </w:r>
      <w:r w:rsidRPr="00606AC4">
        <w:rPr>
          <w:sz w:val="22"/>
          <w:szCs w:val="22"/>
        </w:rPr>
        <w:t xml:space="preserve">Although the emphasis is always on the positive, there are also times when children have to be disciplined in order to maintain the safety and security of all children.  There are numerous rewards </w:t>
      </w:r>
      <w:r w:rsidR="00C94EA0">
        <w:rPr>
          <w:sz w:val="22"/>
          <w:szCs w:val="22"/>
        </w:rPr>
        <w:t>and sanc</w:t>
      </w:r>
      <w:r w:rsidR="00F65B2C">
        <w:rPr>
          <w:sz w:val="22"/>
          <w:szCs w:val="22"/>
        </w:rPr>
        <w:t>tions outlined in our Whole School Behaviour Policy.</w:t>
      </w:r>
    </w:p>
    <w:p w:rsidR="00AE4B85" w:rsidRPr="00606AC4" w:rsidRDefault="00AE4B85" w:rsidP="00606AC4">
      <w:pPr>
        <w:rPr>
          <w:sz w:val="22"/>
          <w:szCs w:val="22"/>
        </w:rPr>
      </w:pPr>
    </w:p>
    <w:p w:rsidR="00521E20" w:rsidRPr="00606AC4" w:rsidRDefault="00521E20" w:rsidP="00606AC4">
      <w:pPr>
        <w:rPr>
          <w:sz w:val="22"/>
          <w:szCs w:val="22"/>
        </w:rPr>
      </w:pPr>
    </w:p>
    <w:p w:rsidR="00AE4B85" w:rsidRPr="00BB7405" w:rsidRDefault="00C94EA0" w:rsidP="00606AC4">
      <w:pPr>
        <w:rPr>
          <w:b/>
          <w:sz w:val="22"/>
          <w:szCs w:val="22"/>
        </w:rPr>
      </w:pPr>
      <w:r>
        <w:rPr>
          <w:b/>
          <w:sz w:val="22"/>
          <w:szCs w:val="22"/>
        </w:rPr>
        <w:t>Anti-</w:t>
      </w:r>
      <w:r w:rsidR="00AE4B85" w:rsidRPr="00BB7405">
        <w:rPr>
          <w:b/>
          <w:sz w:val="22"/>
          <w:szCs w:val="22"/>
        </w:rPr>
        <w:t>Bullying Policy</w:t>
      </w:r>
    </w:p>
    <w:p w:rsidR="00361ECA" w:rsidRPr="00606AC4" w:rsidRDefault="00361ECA" w:rsidP="00606AC4">
      <w:pPr>
        <w:rPr>
          <w:sz w:val="22"/>
          <w:szCs w:val="22"/>
        </w:rPr>
      </w:pPr>
    </w:p>
    <w:p w:rsidR="00AE4B85" w:rsidRPr="00606AC4" w:rsidRDefault="00C94EA0" w:rsidP="00606AC4">
      <w:pPr>
        <w:rPr>
          <w:sz w:val="22"/>
          <w:szCs w:val="22"/>
        </w:rPr>
      </w:pPr>
      <w:r>
        <w:rPr>
          <w:sz w:val="22"/>
          <w:szCs w:val="22"/>
        </w:rPr>
        <w:t>Levens CE School’s</w:t>
      </w:r>
      <w:r w:rsidR="00361ECA" w:rsidRPr="00606AC4">
        <w:rPr>
          <w:sz w:val="22"/>
          <w:szCs w:val="22"/>
        </w:rPr>
        <w:t xml:space="preserve"> </w:t>
      </w:r>
      <w:r w:rsidR="00F9545E">
        <w:rPr>
          <w:sz w:val="22"/>
          <w:szCs w:val="22"/>
        </w:rPr>
        <w:t xml:space="preserve">definition of bullying is: </w:t>
      </w:r>
      <w:r w:rsidR="00BB7405">
        <w:rPr>
          <w:sz w:val="22"/>
          <w:szCs w:val="22"/>
        </w:rPr>
        <w:t>“</w:t>
      </w:r>
      <w:r w:rsidR="00BB7405" w:rsidRPr="004159FD">
        <w:rPr>
          <w:sz w:val="22"/>
          <w:szCs w:val="22"/>
        </w:rPr>
        <w:t xml:space="preserve">deliberate behaviour that is likely to hurt or upset an individual done either on a repeated or regular basis by one or more children towards </w:t>
      </w:r>
      <w:r w:rsidR="00BB7405" w:rsidRPr="00BB7405">
        <w:rPr>
          <w:sz w:val="22"/>
          <w:szCs w:val="22"/>
        </w:rPr>
        <w:t>another</w:t>
      </w:r>
      <w:r w:rsidR="00BB7405">
        <w:rPr>
          <w:sz w:val="22"/>
          <w:szCs w:val="22"/>
        </w:rPr>
        <w:t>”</w:t>
      </w:r>
      <w:r w:rsidR="00BB7405" w:rsidRPr="00BB7405">
        <w:rPr>
          <w:sz w:val="22"/>
          <w:szCs w:val="22"/>
        </w:rPr>
        <w:t>.</w:t>
      </w:r>
      <w:r w:rsidR="00361ECA" w:rsidRPr="00606AC4">
        <w:rPr>
          <w:sz w:val="22"/>
          <w:szCs w:val="22"/>
        </w:rPr>
        <w:t xml:space="preserve"> This can be racial stereotyping, abuse about family, nationality, work/achievement, disability or gender issues.  The abuse can be physical, verbal, sexual, emotional and cyber bullying.  Although bullying in this school is rare, the school always acts swiftly with a process of investigat</w:t>
      </w:r>
      <w:r w:rsidR="00AB4EF7" w:rsidRPr="00606AC4">
        <w:rPr>
          <w:sz w:val="22"/>
          <w:szCs w:val="22"/>
        </w:rPr>
        <w:t xml:space="preserve">ion, communication and action </w:t>
      </w:r>
      <w:r w:rsidR="00AB4EF7" w:rsidRPr="00606AC4">
        <w:rPr>
          <w:i/>
          <w:sz w:val="22"/>
          <w:szCs w:val="22"/>
        </w:rPr>
        <w:t xml:space="preserve">(see </w:t>
      </w:r>
      <w:r w:rsidR="00AE4B85" w:rsidRPr="00606AC4">
        <w:rPr>
          <w:i/>
          <w:sz w:val="22"/>
          <w:szCs w:val="22"/>
        </w:rPr>
        <w:t>Anti-Bullying Policy</w:t>
      </w:r>
      <w:r w:rsidR="00AB4EF7" w:rsidRPr="00606AC4">
        <w:rPr>
          <w:i/>
          <w:sz w:val="22"/>
          <w:szCs w:val="22"/>
        </w:rPr>
        <w:t>)</w:t>
      </w:r>
      <w:r w:rsidR="00AE4B85" w:rsidRPr="00606AC4">
        <w:rPr>
          <w:i/>
          <w:sz w:val="22"/>
          <w:szCs w:val="22"/>
        </w:rPr>
        <w:t>.</w:t>
      </w:r>
    </w:p>
    <w:p w:rsidR="00CF0782" w:rsidRPr="00606AC4" w:rsidRDefault="00CF0782" w:rsidP="00606AC4">
      <w:pPr>
        <w:rPr>
          <w:sz w:val="22"/>
          <w:szCs w:val="22"/>
        </w:rPr>
      </w:pPr>
    </w:p>
    <w:p w:rsidR="00CF0782" w:rsidRPr="00BB7405" w:rsidRDefault="00CF0782" w:rsidP="00606AC4">
      <w:pPr>
        <w:rPr>
          <w:b/>
          <w:sz w:val="22"/>
          <w:szCs w:val="22"/>
        </w:rPr>
      </w:pPr>
      <w:r w:rsidRPr="00BB7405">
        <w:rPr>
          <w:b/>
          <w:sz w:val="22"/>
          <w:szCs w:val="22"/>
        </w:rPr>
        <w:t>Photographing and Videoing</w:t>
      </w:r>
    </w:p>
    <w:p w:rsidR="00361ECA" w:rsidRPr="00606AC4" w:rsidRDefault="00361ECA" w:rsidP="00606AC4">
      <w:pPr>
        <w:rPr>
          <w:sz w:val="22"/>
          <w:szCs w:val="22"/>
        </w:rPr>
      </w:pPr>
    </w:p>
    <w:p w:rsidR="00CF0782" w:rsidRPr="00606AC4" w:rsidRDefault="00CF0782" w:rsidP="00606AC4">
      <w:pPr>
        <w:rPr>
          <w:sz w:val="22"/>
          <w:szCs w:val="22"/>
        </w:rPr>
      </w:pPr>
      <w:r w:rsidRPr="00606AC4">
        <w:rPr>
          <w:sz w:val="22"/>
          <w:szCs w:val="22"/>
        </w:rPr>
        <w:t>There has been a lot of controversy about adults photographing and filming young people.  The concerns are genuine, however we have taken a sensible, balanced approach which allows parents to photograph and f</w:t>
      </w:r>
      <w:r w:rsidR="00C94EA0">
        <w:rPr>
          <w:sz w:val="22"/>
          <w:szCs w:val="22"/>
        </w:rPr>
        <w:t xml:space="preserve">ilm providing they do not share the photographs on social media. </w:t>
      </w:r>
    </w:p>
    <w:p w:rsidR="00361ECA" w:rsidRPr="00606AC4" w:rsidRDefault="00361ECA" w:rsidP="00606AC4">
      <w:pPr>
        <w:rPr>
          <w:sz w:val="22"/>
          <w:szCs w:val="22"/>
        </w:rPr>
      </w:pPr>
    </w:p>
    <w:p w:rsidR="00361ECA" w:rsidRPr="00606AC4" w:rsidRDefault="00CF0782" w:rsidP="00606AC4">
      <w:pPr>
        <w:rPr>
          <w:sz w:val="22"/>
          <w:szCs w:val="22"/>
        </w:rPr>
      </w:pPr>
      <w:r w:rsidRPr="00606AC4">
        <w:rPr>
          <w:sz w:val="22"/>
          <w:szCs w:val="22"/>
        </w:rPr>
        <w:t>Parents consent to school taking photographs when they first join. School photographs that are for use outside of school are anonymous</w:t>
      </w:r>
      <w:r w:rsidR="00AB4EF7" w:rsidRPr="00606AC4">
        <w:rPr>
          <w:sz w:val="22"/>
          <w:szCs w:val="22"/>
        </w:rPr>
        <w:t xml:space="preserve"> </w:t>
      </w:r>
      <w:r w:rsidRPr="00606AC4">
        <w:rPr>
          <w:sz w:val="22"/>
          <w:szCs w:val="22"/>
        </w:rPr>
        <w:t>unless specific permission</w:t>
      </w:r>
      <w:r w:rsidR="0036313B">
        <w:rPr>
          <w:sz w:val="22"/>
          <w:szCs w:val="22"/>
        </w:rPr>
        <w:t xml:space="preserve"> has been received from parents, p</w:t>
      </w:r>
      <w:r w:rsidR="00361ECA" w:rsidRPr="00606AC4">
        <w:rPr>
          <w:sz w:val="22"/>
          <w:szCs w:val="22"/>
        </w:rPr>
        <w:t>ermission being obtained for each school production.</w:t>
      </w:r>
    </w:p>
    <w:p w:rsidR="003B5916" w:rsidRPr="00606AC4" w:rsidRDefault="003B5916" w:rsidP="00606AC4">
      <w:pPr>
        <w:rPr>
          <w:sz w:val="22"/>
          <w:szCs w:val="22"/>
        </w:rPr>
      </w:pPr>
    </w:p>
    <w:p w:rsidR="00CF0782" w:rsidRPr="00BB7405" w:rsidRDefault="00CF0782" w:rsidP="00606AC4">
      <w:pPr>
        <w:rPr>
          <w:b/>
          <w:sz w:val="22"/>
          <w:szCs w:val="22"/>
        </w:rPr>
      </w:pPr>
      <w:r w:rsidRPr="00BB7405">
        <w:rPr>
          <w:b/>
          <w:sz w:val="22"/>
          <w:szCs w:val="22"/>
        </w:rPr>
        <w:t>Disclosure of Malpractice</w:t>
      </w:r>
    </w:p>
    <w:p w:rsidR="00361ECA" w:rsidRPr="00606AC4" w:rsidRDefault="00361ECA" w:rsidP="00606AC4">
      <w:pPr>
        <w:rPr>
          <w:sz w:val="22"/>
          <w:szCs w:val="22"/>
        </w:rPr>
      </w:pPr>
    </w:p>
    <w:p w:rsidR="00361ECA" w:rsidRDefault="00CF0782" w:rsidP="00606AC4">
      <w:pPr>
        <w:rPr>
          <w:sz w:val="22"/>
          <w:szCs w:val="22"/>
        </w:rPr>
      </w:pPr>
      <w:r w:rsidRPr="00606AC4">
        <w:rPr>
          <w:sz w:val="22"/>
          <w:szCs w:val="22"/>
        </w:rPr>
        <w:t>If members of staff ever have any concerns about the behaviour or intentions of any person within the building, school grounds or within proximity of children, they have a professional duty to inform the management accordin</w:t>
      </w:r>
      <w:r w:rsidR="008842F9" w:rsidRPr="00606AC4">
        <w:rPr>
          <w:sz w:val="22"/>
          <w:szCs w:val="22"/>
        </w:rPr>
        <w:t>gly.  This can be done in writi</w:t>
      </w:r>
      <w:r w:rsidRPr="00606AC4">
        <w:rPr>
          <w:sz w:val="22"/>
          <w:szCs w:val="22"/>
        </w:rPr>
        <w:t>ng or verbally but staff should be prepared to discuss issues in the confidence that any such matters will be dealt with sensitively and with the necessary degree of confidentiality.  The school</w:t>
      </w:r>
      <w:r w:rsidR="00921386" w:rsidRPr="00606AC4">
        <w:rPr>
          <w:sz w:val="22"/>
          <w:szCs w:val="22"/>
        </w:rPr>
        <w:t xml:space="preserve"> has a Whistleblowing</w:t>
      </w:r>
      <w:r w:rsidRPr="00606AC4">
        <w:rPr>
          <w:sz w:val="22"/>
          <w:szCs w:val="22"/>
        </w:rPr>
        <w:t xml:space="preserve"> Policy which</w:t>
      </w:r>
      <w:r w:rsidR="00921386" w:rsidRPr="00606AC4">
        <w:rPr>
          <w:sz w:val="22"/>
          <w:szCs w:val="22"/>
        </w:rPr>
        <w:t xml:space="preserve"> is in the </w:t>
      </w:r>
      <w:r w:rsidRPr="00606AC4">
        <w:rPr>
          <w:sz w:val="22"/>
          <w:szCs w:val="22"/>
        </w:rPr>
        <w:t>policy file</w:t>
      </w:r>
      <w:r w:rsidR="00921386" w:rsidRPr="00606AC4">
        <w:rPr>
          <w:sz w:val="22"/>
          <w:szCs w:val="22"/>
        </w:rPr>
        <w:t xml:space="preserve"> </w:t>
      </w:r>
      <w:r w:rsidR="00361ECA" w:rsidRPr="00606AC4">
        <w:rPr>
          <w:sz w:val="22"/>
          <w:szCs w:val="22"/>
        </w:rPr>
        <w:t xml:space="preserve">in the head teacher’s office </w:t>
      </w:r>
      <w:r w:rsidR="00921386" w:rsidRPr="00606AC4">
        <w:rPr>
          <w:sz w:val="22"/>
          <w:szCs w:val="22"/>
        </w:rPr>
        <w:t xml:space="preserve">and </w:t>
      </w:r>
      <w:r w:rsidR="00361ECA" w:rsidRPr="00606AC4">
        <w:rPr>
          <w:sz w:val="22"/>
          <w:szCs w:val="22"/>
        </w:rPr>
        <w:t xml:space="preserve">on </w:t>
      </w:r>
      <w:r w:rsidR="00921386" w:rsidRPr="00606AC4">
        <w:rPr>
          <w:sz w:val="22"/>
          <w:szCs w:val="22"/>
        </w:rPr>
        <w:t>the staff room notice board</w:t>
      </w:r>
      <w:r w:rsidRPr="00606AC4">
        <w:rPr>
          <w:sz w:val="22"/>
          <w:szCs w:val="22"/>
        </w:rPr>
        <w:t>.</w:t>
      </w:r>
    </w:p>
    <w:p w:rsidR="00C0169B" w:rsidRDefault="00C0169B" w:rsidP="00606AC4">
      <w:pPr>
        <w:rPr>
          <w:sz w:val="22"/>
          <w:szCs w:val="22"/>
        </w:rPr>
      </w:pPr>
    </w:p>
    <w:p w:rsidR="00C94EA0" w:rsidRDefault="00C94EA0" w:rsidP="00606AC4">
      <w:pPr>
        <w:rPr>
          <w:b/>
          <w:sz w:val="22"/>
          <w:szCs w:val="22"/>
        </w:rPr>
      </w:pPr>
    </w:p>
    <w:p w:rsidR="00C94EA0" w:rsidRDefault="00C94EA0" w:rsidP="00606AC4">
      <w:pPr>
        <w:rPr>
          <w:b/>
          <w:sz w:val="22"/>
          <w:szCs w:val="22"/>
        </w:rPr>
      </w:pPr>
    </w:p>
    <w:p w:rsidR="002E7411" w:rsidRDefault="002E7411" w:rsidP="00606AC4">
      <w:pPr>
        <w:rPr>
          <w:b/>
          <w:sz w:val="22"/>
          <w:szCs w:val="22"/>
        </w:rPr>
      </w:pPr>
      <w:r>
        <w:rPr>
          <w:b/>
          <w:sz w:val="22"/>
          <w:szCs w:val="22"/>
        </w:rPr>
        <w:t>Disqualification</w:t>
      </w:r>
      <w:r w:rsidRPr="002E7411">
        <w:rPr>
          <w:b/>
          <w:sz w:val="22"/>
          <w:szCs w:val="22"/>
        </w:rPr>
        <w:t xml:space="preserve"> </w:t>
      </w:r>
      <w:r>
        <w:rPr>
          <w:b/>
          <w:sz w:val="22"/>
          <w:szCs w:val="22"/>
        </w:rPr>
        <w:t>‘</w:t>
      </w:r>
      <w:r w:rsidRPr="002E7411">
        <w:rPr>
          <w:b/>
          <w:sz w:val="22"/>
          <w:szCs w:val="22"/>
        </w:rPr>
        <w:t>by Association</w:t>
      </w:r>
      <w:r>
        <w:rPr>
          <w:b/>
          <w:sz w:val="22"/>
          <w:szCs w:val="22"/>
        </w:rPr>
        <w:t>’</w:t>
      </w:r>
    </w:p>
    <w:p w:rsidR="002E7411" w:rsidRDefault="002E7411" w:rsidP="00606AC4">
      <w:pPr>
        <w:rPr>
          <w:b/>
          <w:sz w:val="22"/>
          <w:szCs w:val="22"/>
        </w:rPr>
      </w:pPr>
    </w:p>
    <w:p w:rsidR="002E7411" w:rsidRPr="002E7411" w:rsidRDefault="00BE38FD" w:rsidP="00606AC4">
      <w:pPr>
        <w:rPr>
          <w:sz w:val="22"/>
          <w:szCs w:val="22"/>
        </w:rPr>
      </w:pPr>
      <w:r>
        <w:rPr>
          <w:sz w:val="22"/>
          <w:szCs w:val="22"/>
        </w:rPr>
        <w:t>Since Febru</w:t>
      </w:r>
      <w:r w:rsidR="002E7411">
        <w:rPr>
          <w:sz w:val="22"/>
          <w:szCs w:val="22"/>
        </w:rPr>
        <w:t>ary 2015, m</w:t>
      </w:r>
      <w:r w:rsidR="002E7411" w:rsidRPr="002E7411">
        <w:rPr>
          <w:sz w:val="22"/>
          <w:szCs w:val="22"/>
        </w:rPr>
        <w:t xml:space="preserve">embers of staff who work outside </w:t>
      </w:r>
      <w:r w:rsidR="002E7411">
        <w:rPr>
          <w:sz w:val="22"/>
          <w:szCs w:val="22"/>
        </w:rPr>
        <w:t xml:space="preserve">of </w:t>
      </w:r>
      <w:r w:rsidR="002E7411" w:rsidRPr="002E7411">
        <w:rPr>
          <w:sz w:val="22"/>
          <w:szCs w:val="22"/>
        </w:rPr>
        <w:t>the school day</w:t>
      </w:r>
      <w:r w:rsidR="00C94EA0">
        <w:rPr>
          <w:sz w:val="22"/>
          <w:szCs w:val="22"/>
        </w:rPr>
        <w:t xml:space="preserve"> (i.e. YoYo Club</w:t>
      </w:r>
      <w:r w:rsidR="002E7411">
        <w:rPr>
          <w:sz w:val="22"/>
          <w:szCs w:val="22"/>
        </w:rPr>
        <w:t>) have all been asked to complete a disclosure form linked to</w:t>
      </w:r>
      <w:r>
        <w:rPr>
          <w:sz w:val="22"/>
          <w:szCs w:val="22"/>
        </w:rPr>
        <w:t xml:space="preserve"> themselves and other adults in their household. This is to meet the new ruling linked to the Children’s Act 2006.</w:t>
      </w:r>
      <w:r w:rsidR="002E7411">
        <w:rPr>
          <w:sz w:val="22"/>
          <w:szCs w:val="22"/>
        </w:rPr>
        <w:t xml:space="preserve"> </w:t>
      </w:r>
      <w:r w:rsidR="002E7411" w:rsidRPr="002E7411">
        <w:rPr>
          <w:sz w:val="22"/>
          <w:szCs w:val="22"/>
        </w:rPr>
        <w:t xml:space="preserve"> </w:t>
      </w:r>
    </w:p>
    <w:p w:rsidR="002E7411" w:rsidRDefault="002E7411" w:rsidP="00606AC4">
      <w:pPr>
        <w:rPr>
          <w:i/>
          <w:sz w:val="22"/>
          <w:szCs w:val="22"/>
        </w:rPr>
      </w:pPr>
    </w:p>
    <w:p w:rsidR="00C0169B" w:rsidRPr="00C0169B" w:rsidRDefault="00C0169B" w:rsidP="00606AC4">
      <w:pPr>
        <w:rPr>
          <w:i/>
          <w:sz w:val="22"/>
          <w:szCs w:val="22"/>
        </w:rPr>
      </w:pPr>
      <w:r w:rsidRPr="00C0169B">
        <w:rPr>
          <w:i/>
          <w:sz w:val="22"/>
          <w:szCs w:val="22"/>
        </w:rPr>
        <w:t>Please also see our Child Protection Policy and Procedures.</w:t>
      </w:r>
    </w:p>
    <w:p w:rsidR="00361ECA" w:rsidRPr="00606AC4" w:rsidRDefault="00361ECA" w:rsidP="00606AC4">
      <w:pPr>
        <w:rPr>
          <w:sz w:val="22"/>
          <w:szCs w:val="22"/>
        </w:rPr>
      </w:pPr>
    </w:p>
    <w:p w:rsidR="00361ECA" w:rsidRPr="00606AC4" w:rsidRDefault="00361ECA" w:rsidP="00606AC4">
      <w:pPr>
        <w:rPr>
          <w:sz w:val="22"/>
          <w:szCs w:val="22"/>
        </w:rPr>
      </w:pPr>
    </w:p>
    <w:p w:rsidR="00361ECA" w:rsidRPr="00606AC4" w:rsidRDefault="00361ECA" w:rsidP="00606AC4">
      <w:pPr>
        <w:rPr>
          <w:sz w:val="22"/>
          <w:szCs w:val="22"/>
        </w:rPr>
      </w:pPr>
    </w:p>
    <w:p w:rsidR="00361ECA" w:rsidRPr="00606AC4" w:rsidRDefault="00361ECA" w:rsidP="00606AC4">
      <w:pPr>
        <w:rPr>
          <w:sz w:val="22"/>
          <w:szCs w:val="22"/>
        </w:rPr>
      </w:pPr>
      <w:r w:rsidRPr="00606AC4">
        <w:rPr>
          <w:sz w:val="22"/>
          <w:szCs w:val="22"/>
        </w:rPr>
        <w:t>Signed ……………………………………………</w:t>
      </w:r>
      <w:r w:rsidR="00BB7405">
        <w:rPr>
          <w:sz w:val="22"/>
          <w:szCs w:val="22"/>
        </w:rPr>
        <w:tab/>
      </w:r>
      <w:r w:rsidR="00BB7405">
        <w:rPr>
          <w:sz w:val="22"/>
          <w:szCs w:val="22"/>
        </w:rPr>
        <w:tab/>
      </w:r>
      <w:r w:rsidRPr="00606AC4">
        <w:rPr>
          <w:sz w:val="22"/>
          <w:szCs w:val="22"/>
        </w:rPr>
        <w:t>Date …………………………………</w:t>
      </w:r>
    </w:p>
    <w:p w:rsidR="00361ECA" w:rsidRDefault="00361ECA" w:rsidP="00606AC4">
      <w:pPr>
        <w:rPr>
          <w:sz w:val="22"/>
          <w:szCs w:val="22"/>
        </w:rPr>
      </w:pPr>
      <w:r w:rsidRPr="00606AC4">
        <w:rPr>
          <w:sz w:val="22"/>
          <w:szCs w:val="22"/>
        </w:rPr>
        <w:t>On behalf of the Governing Body</w:t>
      </w: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Default="00C94EA0" w:rsidP="00606AC4">
      <w:pPr>
        <w:rPr>
          <w:sz w:val="22"/>
          <w:szCs w:val="22"/>
        </w:rPr>
      </w:pPr>
    </w:p>
    <w:p w:rsidR="00C94EA0" w:rsidRPr="00606AC4" w:rsidRDefault="00C94EA0" w:rsidP="00606AC4">
      <w:pPr>
        <w:rPr>
          <w:sz w:val="22"/>
          <w:szCs w:val="22"/>
        </w:rPr>
      </w:pPr>
    </w:p>
    <w:p w:rsidR="003F6732" w:rsidRDefault="003F6732" w:rsidP="00606AC4">
      <w:pPr>
        <w:rPr>
          <w:b/>
          <w:sz w:val="22"/>
          <w:szCs w:val="22"/>
        </w:rPr>
      </w:pPr>
    </w:p>
    <w:p w:rsidR="00361ECA" w:rsidRPr="003F6732" w:rsidRDefault="00BE38FD" w:rsidP="00606AC4">
      <w:pPr>
        <w:rPr>
          <w:b/>
          <w:sz w:val="22"/>
          <w:szCs w:val="22"/>
        </w:rPr>
      </w:pPr>
      <w:r w:rsidRPr="003F6732">
        <w:rPr>
          <w:b/>
          <w:sz w:val="22"/>
          <w:szCs w:val="22"/>
        </w:rPr>
        <w:t xml:space="preserve">Appendix One: </w:t>
      </w:r>
      <w:r w:rsidR="003F6732">
        <w:rPr>
          <w:b/>
          <w:sz w:val="22"/>
          <w:szCs w:val="22"/>
        </w:rPr>
        <w:t>The Role of the D</w:t>
      </w:r>
      <w:r w:rsidRPr="003F6732">
        <w:rPr>
          <w:b/>
          <w:sz w:val="22"/>
          <w:szCs w:val="22"/>
        </w:rPr>
        <w:t>esignated Safeguarding Lead</w:t>
      </w:r>
    </w:p>
    <w:p w:rsidR="00BE38FD" w:rsidRPr="003F6732" w:rsidRDefault="00BE38FD" w:rsidP="00606AC4">
      <w:pPr>
        <w:rPr>
          <w:sz w:val="22"/>
          <w:szCs w:val="22"/>
        </w:rPr>
      </w:pPr>
    </w:p>
    <w:p w:rsidR="00BE38FD" w:rsidRPr="003F6732" w:rsidRDefault="00BE38FD" w:rsidP="00BE38FD">
      <w:pPr>
        <w:pStyle w:val="Default"/>
        <w:rPr>
          <w:sz w:val="22"/>
          <w:szCs w:val="22"/>
        </w:rPr>
      </w:pPr>
      <w:r w:rsidRPr="003F6732">
        <w:rPr>
          <w:sz w:val="22"/>
          <w:szCs w:val="22"/>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E38FD" w:rsidRPr="003F6732" w:rsidRDefault="00BE38FD" w:rsidP="00BE38FD">
      <w:pPr>
        <w:pStyle w:val="Default"/>
        <w:rPr>
          <w:sz w:val="22"/>
          <w:szCs w:val="22"/>
        </w:rPr>
      </w:pPr>
      <w:r w:rsidRPr="003F6732">
        <w:rPr>
          <w:sz w:val="22"/>
          <w:szCs w:val="22"/>
        </w:rPr>
        <w:t xml:space="preserve">The broad areas of responsibility for the designated safeguarding lead are: </w:t>
      </w:r>
    </w:p>
    <w:p w:rsidR="00BE38FD" w:rsidRPr="003F6732" w:rsidRDefault="00BE38FD" w:rsidP="00BE38FD">
      <w:pPr>
        <w:pStyle w:val="Default"/>
        <w:rPr>
          <w:b/>
          <w:bCs/>
          <w:sz w:val="22"/>
          <w:szCs w:val="22"/>
        </w:rPr>
      </w:pPr>
    </w:p>
    <w:p w:rsidR="00BE38FD" w:rsidRPr="003F6732" w:rsidRDefault="00BE38FD" w:rsidP="00BE38FD">
      <w:pPr>
        <w:pStyle w:val="Default"/>
        <w:rPr>
          <w:b/>
          <w:bCs/>
          <w:sz w:val="22"/>
          <w:szCs w:val="22"/>
        </w:rPr>
      </w:pPr>
      <w:r w:rsidRPr="003F6732">
        <w:rPr>
          <w:b/>
          <w:bCs/>
          <w:sz w:val="22"/>
          <w:szCs w:val="22"/>
        </w:rPr>
        <w:t xml:space="preserve">Managing referrals </w:t>
      </w:r>
    </w:p>
    <w:p w:rsidR="00BE38FD" w:rsidRPr="003F6732" w:rsidRDefault="00BE38FD" w:rsidP="00BE38FD">
      <w:pPr>
        <w:pStyle w:val="Default"/>
        <w:rPr>
          <w:sz w:val="22"/>
          <w:szCs w:val="22"/>
        </w:rPr>
      </w:pPr>
    </w:p>
    <w:p w:rsidR="00BE38FD" w:rsidRPr="003F6732" w:rsidRDefault="00BE38FD" w:rsidP="00BE38FD">
      <w:pPr>
        <w:pStyle w:val="Default"/>
        <w:spacing w:after="238"/>
        <w:rPr>
          <w:sz w:val="22"/>
          <w:szCs w:val="22"/>
        </w:rPr>
      </w:pPr>
      <w:r w:rsidRPr="003F6732">
        <w:rPr>
          <w:sz w:val="22"/>
          <w:szCs w:val="22"/>
        </w:rPr>
        <w:t xml:space="preserve">• Refer all cases of suspected abuse to the local authority children’s social care and: </w:t>
      </w:r>
    </w:p>
    <w:p w:rsidR="00BE38FD" w:rsidRPr="003F6732" w:rsidRDefault="00BE38FD" w:rsidP="00BE38FD">
      <w:pPr>
        <w:pStyle w:val="Default"/>
        <w:spacing w:after="238"/>
        <w:rPr>
          <w:sz w:val="22"/>
          <w:szCs w:val="22"/>
        </w:rPr>
      </w:pPr>
      <w:r w:rsidRPr="003F6732">
        <w:rPr>
          <w:sz w:val="22"/>
          <w:szCs w:val="22"/>
        </w:rPr>
        <w:t xml:space="preserve">• The designated officer(s) for child protection concerns (all cases which concern a staff member), </w:t>
      </w:r>
    </w:p>
    <w:p w:rsidR="00BE38FD" w:rsidRPr="003F6732" w:rsidRDefault="00BE38FD" w:rsidP="00BE38FD">
      <w:pPr>
        <w:pStyle w:val="Default"/>
        <w:spacing w:after="238"/>
        <w:rPr>
          <w:sz w:val="22"/>
          <w:szCs w:val="22"/>
        </w:rPr>
      </w:pPr>
      <w:r w:rsidRPr="003F6732">
        <w:rPr>
          <w:sz w:val="22"/>
          <w:szCs w:val="22"/>
        </w:rPr>
        <w:t xml:space="preserve">• Disclosure and Barring Service (cases where a person is dismissed or left due to risk/harm to a child); and/or </w:t>
      </w:r>
    </w:p>
    <w:p w:rsidR="00BE38FD" w:rsidRPr="003F6732" w:rsidRDefault="00BE38FD" w:rsidP="00BE38FD">
      <w:pPr>
        <w:pStyle w:val="Default"/>
        <w:rPr>
          <w:sz w:val="22"/>
          <w:szCs w:val="22"/>
        </w:rPr>
      </w:pPr>
      <w:r w:rsidRPr="003F6732">
        <w:rPr>
          <w:sz w:val="22"/>
          <w:szCs w:val="22"/>
        </w:rPr>
        <w:t xml:space="preserve">• Police (cases where a crime may have been committed). </w:t>
      </w:r>
    </w:p>
    <w:p w:rsidR="00BE38FD" w:rsidRPr="003F6732" w:rsidRDefault="00BE38FD" w:rsidP="00BE38FD">
      <w:pPr>
        <w:pStyle w:val="Default"/>
        <w:rPr>
          <w:sz w:val="22"/>
          <w:szCs w:val="22"/>
        </w:rPr>
      </w:pPr>
    </w:p>
    <w:p w:rsidR="00BE38FD" w:rsidRPr="003F6732" w:rsidRDefault="00BE38FD" w:rsidP="00BE38FD">
      <w:pPr>
        <w:pStyle w:val="Default"/>
        <w:rPr>
          <w:sz w:val="22"/>
          <w:szCs w:val="22"/>
        </w:rPr>
      </w:pPr>
      <w:r w:rsidRPr="003F6732">
        <w:rPr>
          <w:sz w:val="22"/>
          <w:szCs w:val="22"/>
        </w:rPr>
        <w:t xml:space="preserve">• Liaise with the headteacher or principal to inform him or her of issues especially ongoing enquiries under section 47 of the Children Act 1989 and police investigations. </w:t>
      </w:r>
    </w:p>
    <w:p w:rsidR="00BE38FD" w:rsidRPr="003F6732" w:rsidRDefault="00BE38FD" w:rsidP="00BE38FD">
      <w:pPr>
        <w:pStyle w:val="Default"/>
        <w:rPr>
          <w:sz w:val="22"/>
          <w:szCs w:val="22"/>
        </w:rPr>
      </w:pPr>
    </w:p>
    <w:p w:rsidR="00BE38FD" w:rsidRPr="003F6732" w:rsidRDefault="00BE38FD" w:rsidP="00BE38FD">
      <w:pPr>
        <w:pStyle w:val="Default"/>
        <w:rPr>
          <w:sz w:val="22"/>
          <w:szCs w:val="22"/>
        </w:rPr>
      </w:pPr>
      <w:r w:rsidRPr="003F6732">
        <w:rPr>
          <w:sz w:val="22"/>
          <w:szCs w:val="22"/>
        </w:rPr>
        <w:t xml:space="preserve">• Act as a source of support, advice and expertise to staff on matters of safety and safeguarding and when deciding whether to make a referral by liaising with relevant agencies. </w:t>
      </w:r>
    </w:p>
    <w:p w:rsidR="00BE38FD" w:rsidRPr="003F6732" w:rsidRDefault="00BE38FD" w:rsidP="00BE38FD">
      <w:pPr>
        <w:pStyle w:val="Default"/>
        <w:rPr>
          <w:sz w:val="22"/>
          <w:szCs w:val="22"/>
        </w:rPr>
      </w:pPr>
    </w:p>
    <w:p w:rsidR="00BE38FD" w:rsidRPr="003F6732" w:rsidRDefault="00BE38FD" w:rsidP="00BE38FD">
      <w:pPr>
        <w:pStyle w:val="Default"/>
        <w:rPr>
          <w:b/>
          <w:bCs/>
          <w:sz w:val="22"/>
          <w:szCs w:val="22"/>
        </w:rPr>
      </w:pPr>
      <w:r w:rsidRPr="003F6732">
        <w:rPr>
          <w:b/>
          <w:bCs/>
          <w:sz w:val="22"/>
          <w:szCs w:val="22"/>
        </w:rPr>
        <w:t xml:space="preserve">Training </w:t>
      </w:r>
    </w:p>
    <w:p w:rsidR="00BE38FD" w:rsidRPr="003F6732" w:rsidRDefault="00BE38FD" w:rsidP="00BE38FD">
      <w:pPr>
        <w:pStyle w:val="Default"/>
        <w:rPr>
          <w:sz w:val="22"/>
          <w:szCs w:val="22"/>
        </w:rPr>
      </w:pPr>
    </w:p>
    <w:p w:rsidR="00BE38FD" w:rsidRPr="003F6732" w:rsidRDefault="00BE38FD" w:rsidP="00BE38FD">
      <w:pPr>
        <w:pStyle w:val="Default"/>
        <w:spacing w:after="238"/>
        <w:rPr>
          <w:sz w:val="22"/>
          <w:szCs w:val="22"/>
        </w:rPr>
      </w:pPr>
      <w:r w:rsidRPr="003F6732">
        <w:rPr>
          <w:sz w:val="22"/>
          <w:szCs w:val="22"/>
        </w:rPr>
        <w:t xml:space="preserve">• The designated safeguarding lead should receive appropriate training carried out every two years in order to: </w:t>
      </w:r>
    </w:p>
    <w:p w:rsidR="00BE38FD" w:rsidRPr="003F6732" w:rsidRDefault="00BE38FD" w:rsidP="00BE38FD">
      <w:pPr>
        <w:pStyle w:val="Default"/>
        <w:spacing w:after="238"/>
        <w:rPr>
          <w:sz w:val="22"/>
          <w:szCs w:val="22"/>
        </w:rPr>
      </w:pPr>
      <w:r w:rsidRPr="003F6732">
        <w:rPr>
          <w:sz w:val="22"/>
          <w:szCs w:val="22"/>
        </w:rPr>
        <w:t xml:space="preserve">• Understand the assessment process for providing early help and intervention, for example through locally agreed common and shared assessment processes such as early help assessments. </w:t>
      </w:r>
    </w:p>
    <w:p w:rsidR="00BE38FD" w:rsidRPr="003F6732" w:rsidRDefault="00BE38FD" w:rsidP="00BE38FD">
      <w:pPr>
        <w:pStyle w:val="Default"/>
        <w:spacing w:after="238"/>
        <w:rPr>
          <w:sz w:val="22"/>
          <w:szCs w:val="22"/>
        </w:rPr>
      </w:pPr>
      <w:r w:rsidRPr="003F6732">
        <w:rPr>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BE38FD" w:rsidRPr="003F6732" w:rsidRDefault="00BE38FD" w:rsidP="00BE38FD">
      <w:pPr>
        <w:pStyle w:val="Default"/>
        <w:rPr>
          <w:sz w:val="22"/>
          <w:szCs w:val="22"/>
        </w:rPr>
      </w:pPr>
      <w:r w:rsidRPr="003F6732">
        <w:rPr>
          <w:sz w:val="22"/>
          <w:szCs w:val="22"/>
        </w:rPr>
        <w:t xml:space="preserve">• Ensure each member of staff has access to and understands the school’s or college’s child protection policy and procedures, especially new and part time staff. </w:t>
      </w:r>
    </w:p>
    <w:p w:rsidR="00BE38FD" w:rsidRPr="003F6732" w:rsidRDefault="00BE38FD" w:rsidP="00BE38FD">
      <w:pPr>
        <w:pStyle w:val="Default"/>
        <w:rPr>
          <w:sz w:val="22"/>
          <w:szCs w:val="22"/>
        </w:rPr>
      </w:pP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ArialMT" w:hAnsi="ArialMT" w:cs="ArialMT"/>
          <w:sz w:val="22"/>
          <w:szCs w:val="22"/>
          <w:lang w:val="en-GB" w:eastAsia="en-GB"/>
        </w:rPr>
        <w:t>Be alert to the specific needs of children in need, those with special educational needs and young carers.</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Be able to keep detailed, accurate, secure written records of concerns and referrals.</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Obtain access to resources and attend any relevant or refresher training courses.</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Encourage a culture of listening to children and taking account of their wishes and feelings, among all staff, in any measures the school or college may put in place to protect them.</w:t>
      </w:r>
    </w:p>
    <w:p w:rsidR="00BE38FD" w:rsidRDefault="00BE38FD" w:rsidP="00BE38FD">
      <w:pPr>
        <w:autoSpaceDE w:val="0"/>
        <w:autoSpaceDN w:val="0"/>
        <w:adjustRightInd w:val="0"/>
        <w:rPr>
          <w:rFonts w:ascii="Arial-BoldMT" w:hAnsi="Arial-BoldMT" w:cs="Arial-BoldMT"/>
          <w:b/>
          <w:bCs/>
          <w:sz w:val="22"/>
          <w:szCs w:val="22"/>
          <w:lang w:val="en-GB" w:eastAsia="en-GB"/>
        </w:rPr>
      </w:pPr>
    </w:p>
    <w:p w:rsidR="009E7D81" w:rsidRDefault="009E7D81" w:rsidP="00BE38FD">
      <w:pPr>
        <w:autoSpaceDE w:val="0"/>
        <w:autoSpaceDN w:val="0"/>
        <w:adjustRightInd w:val="0"/>
        <w:rPr>
          <w:rFonts w:ascii="Arial-BoldMT" w:hAnsi="Arial-BoldMT" w:cs="Arial-BoldMT"/>
          <w:b/>
          <w:bCs/>
          <w:sz w:val="22"/>
          <w:szCs w:val="22"/>
          <w:lang w:val="en-GB" w:eastAsia="en-GB"/>
        </w:rPr>
      </w:pPr>
    </w:p>
    <w:p w:rsidR="00BE38FD" w:rsidRPr="003F6732" w:rsidRDefault="00BE38FD" w:rsidP="00BE38FD">
      <w:pPr>
        <w:autoSpaceDE w:val="0"/>
        <w:autoSpaceDN w:val="0"/>
        <w:adjustRightInd w:val="0"/>
        <w:rPr>
          <w:rFonts w:ascii="Arial-BoldMT" w:hAnsi="Arial-BoldMT" w:cs="Arial-BoldMT"/>
          <w:b/>
          <w:bCs/>
          <w:sz w:val="22"/>
          <w:szCs w:val="22"/>
          <w:lang w:val="en-GB" w:eastAsia="en-GB"/>
        </w:rPr>
      </w:pPr>
      <w:r w:rsidRPr="003F6732">
        <w:rPr>
          <w:rFonts w:ascii="Arial-BoldMT" w:hAnsi="Arial-BoldMT" w:cs="Arial-BoldMT"/>
          <w:b/>
          <w:bCs/>
          <w:sz w:val="22"/>
          <w:szCs w:val="22"/>
          <w:lang w:val="en-GB" w:eastAsia="en-GB"/>
        </w:rPr>
        <w:t>Raising Awareness</w:t>
      </w:r>
    </w:p>
    <w:p w:rsidR="00BE38FD" w:rsidRPr="003F6732" w:rsidRDefault="00BE38FD" w:rsidP="00BE38FD">
      <w:pPr>
        <w:autoSpaceDE w:val="0"/>
        <w:autoSpaceDN w:val="0"/>
        <w:adjustRightInd w:val="0"/>
        <w:rPr>
          <w:rFonts w:ascii="Arial-BoldMT" w:hAnsi="Arial-BoldMT" w:cs="Arial-BoldMT"/>
          <w:b/>
          <w:bCs/>
          <w:sz w:val="22"/>
          <w:szCs w:val="22"/>
          <w:lang w:val="en-GB" w:eastAsia="en-GB"/>
        </w:rPr>
      </w:pP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The designated safeguarding lead should ensure the school or college’s policies are known and used appropriately:</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Ensure the school or college’s child protection policy is reviewed annually and the procedures and implementation are updated and reviewed regularly, and work with governing bodies or proprietors regarding this.</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Ensure the child protection policy is available publicly and parents are aware of the fact that referrals about suspected abuse or neglect may be made and the role of the school or college in this.</w:t>
      </w:r>
    </w:p>
    <w:p w:rsidR="00BE38FD" w:rsidRPr="003F6732" w:rsidRDefault="00BE38FD" w:rsidP="00BE38FD">
      <w:pPr>
        <w:autoSpaceDE w:val="0"/>
        <w:autoSpaceDN w:val="0"/>
        <w:adjustRightInd w:val="0"/>
        <w:rPr>
          <w:rFonts w:ascii="ArialMT" w:hAnsi="ArialMT" w:cs="ArialMT"/>
          <w:sz w:val="22"/>
          <w:szCs w:val="22"/>
          <w:lang w:val="en-GB" w:eastAsia="en-GB"/>
        </w:rPr>
      </w:pPr>
      <w:r w:rsidRPr="003F6732">
        <w:rPr>
          <w:rFonts w:ascii="SymbolMT" w:hAnsi="SymbolMT" w:cs="SymbolMT"/>
          <w:sz w:val="22"/>
          <w:szCs w:val="22"/>
          <w:lang w:val="en-GB" w:eastAsia="en-GB"/>
        </w:rPr>
        <w:t xml:space="preserve">• </w:t>
      </w:r>
      <w:r w:rsidRPr="003F6732">
        <w:rPr>
          <w:rFonts w:ascii="ArialMT" w:hAnsi="ArialMT" w:cs="ArialMT"/>
          <w:sz w:val="22"/>
          <w:szCs w:val="22"/>
          <w:lang w:val="en-GB" w:eastAsia="en-GB"/>
        </w:rPr>
        <w:t>Link with the local LSCB to make sure staff are aware of training opportunities and the latest local policies on safeguarding.</w:t>
      </w:r>
    </w:p>
    <w:p w:rsidR="00BE38FD" w:rsidRPr="003F6732" w:rsidRDefault="00BE38FD" w:rsidP="00BE38FD">
      <w:pPr>
        <w:rPr>
          <w:rFonts w:ascii="ArialMT" w:hAnsi="ArialMT" w:cs="ArialMT"/>
          <w:sz w:val="22"/>
          <w:szCs w:val="22"/>
          <w:lang w:val="en-GB" w:eastAsia="en-GB"/>
        </w:rPr>
      </w:pPr>
      <w:r w:rsidRPr="003F6732">
        <w:rPr>
          <w:rFonts w:ascii="SymbolMT" w:hAnsi="SymbolMT" w:cs="SymbolMT"/>
          <w:sz w:val="22"/>
          <w:szCs w:val="22"/>
          <w:lang w:val="en-GB" w:eastAsia="en-GB"/>
        </w:rPr>
        <w:lastRenderedPageBreak/>
        <w:t xml:space="preserve">• </w:t>
      </w:r>
      <w:r w:rsidRPr="003F6732">
        <w:rPr>
          <w:rFonts w:ascii="ArialMT" w:hAnsi="ArialMT" w:cs="ArialMT"/>
          <w:sz w:val="22"/>
          <w:szCs w:val="22"/>
          <w:lang w:val="en-GB" w:eastAsia="en-GB"/>
        </w:rPr>
        <w:t>Where children leave the school or college ensure their child protection file is transferred to the new school or college as soon as possible. This should be transferred separately from the main pupil file, ensuring secure transit and confirmation of receipt should be obtained.</w:t>
      </w:r>
    </w:p>
    <w:p w:rsidR="00BE38FD" w:rsidRPr="003F6732" w:rsidRDefault="00BE38FD" w:rsidP="00BE38FD">
      <w:pPr>
        <w:rPr>
          <w:rFonts w:ascii="ArialMT" w:hAnsi="ArialMT" w:cs="ArialMT"/>
          <w:sz w:val="22"/>
          <w:szCs w:val="22"/>
          <w:lang w:val="en-GB" w:eastAsia="en-GB"/>
        </w:rPr>
      </w:pPr>
    </w:p>
    <w:p w:rsidR="00BE38FD" w:rsidRPr="003F6732" w:rsidRDefault="00BE38FD" w:rsidP="00BE38FD">
      <w:pPr>
        <w:rPr>
          <w:i/>
          <w:sz w:val="22"/>
          <w:szCs w:val="22"/>
        </w:rPr>
      </w:pPr>
      <w:r w:rsidRPr="003F6732">
        <w:rPr>
          <w:rFonts w:ascii="ArialMT" w:hAnsi="ArialMT" w:cs="ArialMT"/>
          <w:i/>
          <w:sz w:val="22"/>
          <w:szCs w:val="22"/>
          <w:lang w:val="en-GB" w:eastAsia="en-GB"/>
        </w:rPr>
        <w:t>(</w:t>
      </w:r>
      <w:r w:rsidR="006A7B8F" w:rsidRPr="003F6732">
        <w:rPr>
          <w:rFonts w:ascii="ArialMT" w:hAnsi="ArialMT" w:cs="ArialMT"/>
          <w:i/>
          <w:sz w:val="22"/>
          <w:szCs w:val="22"/>
          <w:lang w:val="en-GB" w:eastAsia="en-GB"/>
        </w:rPr>
        <w:t>Keeping Children Safe in Education’, DfE, July 2015)</w:t>
      </w:r>
    </w:p>
    <w:p w:rsidR="00361ECA" w:rsidRPr="003F6732" w:rsidRDefault="00361ECA" w:rsidP="00606AC4">
      <w:pPr>
        <w:rPr>
          <w:sz w:val="22"/>
          <w:szCs w:val="22"/>
        </w:rPr>
      </w:pPr>
    </w:p>
    <w:p w:rsidR="00361ECA" w:rsidRPr="003F6732" w:rsidRDefault="00361ECA" w:rsidP="00606AC4">
      <w:pPr>
        <w:rPr>
          <w:sz w:val="22"/>
          <w:szCs w:val="22"/>
        </w:rPr>
      </w:pPr>
    </w:p>
    <w:p w:rsidR="00361ECA" w:rsidRPr="003F6732" w:rsidRDefault="00361ECA" w:rsidP="00606AC4">
      <w:pPr>
        <w:rPr>
          <w:sz w:val="22"/>
          <w:szCs w:val="22"/>
        </w:rPr>
      </w:pPr>
    </w:p>
    <w:p w:rsidR="00361ECA" w:rsidRPr="003F6732" w:rsidRDefault="00361ECA" w:rsidP="00606AC4">
      <w:pPr>
        <w:rPr>
          <w:sz w:val="22"/>
          <w:szCs w:val="22"/>
        </w:rPr>
      </w:pPr>
    </w:p>
    <w:p w:rsidR="00361ECA" w:rsidRPr="003F6732" w:rsidRDefault="00361ECA" w:rsidP="00606AC4">
      <w:pPr>
        <w:rPr>
          <w:sz w:val="22"/>
          <w:szCs w:val="22"/>
        </w:rPr>
      </w:pPr>
    </w:p>
    <w:p w:rsidR="00361ECA" w:rsidRPr="003F6732" w:rsidRDefault="00361ECA" w:rsidP="00606AC4">
      <w:pPr>
        <w:rPr>
          <w:sz w:val="22"/>
          <w:szCs w:val="22"/>
        </w:rPr>
      </w:pPr>
    </w:p>
    <w:p w:rsidR="00CF0782" w:rsidRPr="003F6732" w:rsidRDefault="00361ECA" w:rsidP="00606AC4">
      <w:pPr>
        <w:rPr>
          <w:sz w:val="22"/>
          <w:szCs w:val="22"/>
        </w:rPr>
      </w:pPr>
      <w:r w:rsidRPr="003F6732">
        <w:rPr>
          <w:sz w:val="22"/>
          <w:szCs w:val="22"/>
        </w:rPr>
        <w:tab/>
      </w:r>
    </w:p>
    <w:sectPr w:rsidR="00CF0782" w:rsidRPr="003F6732" w:rsidSect="0034085E">
      <w:footerReference w:type="default" r:id="rId8"/>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5B" w:rsidRDefault="005C235B">
      <w:r>
        <w:separator/>
      </w:r>
    </w:p>
  </w:endnote>
  <w:endnote w:type="continuationSeparator" w:id="0">
    <w:p w:rsidR="005C235B" w:rsidRDefault="005C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F2" w:rsidRPr="003B5916" w:rsidRDefault="00B952F2" w:rsidP="003B5916">
    <w:pPr>
      <w:pStyle w:val="Footer"/>
      <w:jc w:val="center"/>
      <w:rPr>
        <w:sz w:val="20"/>
        <w:szCs w:val="20"/>
      </w:rPr>
    </w:pPr>
    <w:r w:rsidRPr="003B5916">
      <w:rPr>
        <w:sz w:val="20"/>
        <w:szCs w:val="20"/>
      </w:rPr>
      <w:t xml:space="preserve">Page </w:t>
    </w:r>
    <w:r w:rsidRPr="003B5916">
      <w:rPr>
        <w:sz w:val="20"/>
        <w:szCs w:val="20"/>
      </w:rPr>
      <w:fldChar w:fldCharType="begin"/>
    </w:r>
    <w:r w:rsidRPr="003B5916">
      <w:rPr>
        <w:sz w:val="20"/>
        <w:szCs w:val="20"/>
      </w:rPr>
      <w:instrText xml:space="preserve"> PAGE </w:instrText>
    </w:r>
    <w:r w:rsidRPr="003B5916">
      <w:rPr>
        <w:sz w:val="20"/>
        <w:szCs w:val="20"/>
      </w:rPr>
      <w:fldChar w:fldCharType="separate"/>
    </w:r>
    <w:r w:rsidR="00CF560F">
      <w:rPr>
        <w:noProof/>
        <w:sz w:val="20"/>
        <w:szCs w:val="20"/>
      </w:rPr>
      <w:t>4</w:t>
    </w:r>
    <w:r w:rsidRPr="003B5916">
      <w:rPr>
        <w:sz w:val="20"/>
        <w:szCs w:val="20"/>
      </w:rPr>
      <w:fldChar w:fldCharType="end"/>
    </w:r>
    <w:r w:rsidRPr="003B5916">
      <w:rPr>
        <w:sz w:val="20"/>
        <w:szCs w:val="20"/>
      </w:rPr>
      <w:t xml:space="preserve"> of </w:t>
    </w:r>
    <w:r w:rsidR="0036313B">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5B" w:rsidRDefault="005C235B">
      <w:r>
        <w:separator/>
      </w:r>
    </w:p>
  </w:footnote>
  <w:footnote w:type="continuationSeparator" w:id="0">
    <w:p w:rsidR="005C235B" w:rsidRDefault="005C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4B"/>
    <w:multiLevelType w:val="hybridMultilevel"/>
    <w:tmpl w:val="85D0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32A5"/>
    <w:multiLevelType w:val="hybridMultilevel"/>
    <w:tmpl w:val="26C83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15786"/>
    <w:multiLevelType w:val="hybridMultilevel"/>
    <w:tmpl w:val="F0F6CE96"/>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51413"/>
    <w:multiLevelType w:val="hybridMultilevel"/>
    <w:tmpl w:val="A6E2B696"/>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C4716"/>
    <w:multiLevelType w:val="hybridMultilevel"/>
    <w:tmpl w:val="A0628164"/>
    <w:lvl w:ilvl="0" w:tplc="7BF015FA">
      <w:start w:val="1"/>
      <w:numFmt w:val="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979FF"/>
    <w:multiLevelType w:val="hybridMultilevel"/>
    <w:tmpl w:val="E5268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E14391"/>
    <w:multiLevelType w:val="hybridMultilevel"/>
    <w:tmpl w:val="B7DAD6E4"/>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B74BC"/>
    <w:multiLevelType w:val="hybridMultilevel"/>
    <w:tmpl w:val="4C02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C7CD3"/>
    <w:multiLevelType w:val="hybridMultilevel"/>
    <w:tmpl w:val="537C545A"/>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844B9"/>
    <w:multiLevelType w:val="hybridMultilevel"/>
    <w:tmpl w:val="B466629E"/>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C772C"/>
    <w:multiLevelType w:val="hybridMultilevel"/>
    <w:tmpl w:val="3512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F3434"/>
    <w:multiLevelType w:val="hybridMultilevel"/>
    <w:tmpl w:val="ECE0E6CC"/>
    <w:lvl w:ilvl="0" w:tplc="BB6CA7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11EEC"/>
    <w:multiLevelType w:val="hybridMultilevel"/>
    <w:tmpl w:val="E328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A53C2"/>
    <w:multiLevelType w:val="hybridMultilevel"/>
    <w:tmpl w:val="01F8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836BA"/>
    <w:multiLevelType w:val="hybridMultilevel"/>
    <w:tmpl w:val="84A2D8E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F040DB"/>
    <w:multiLevelType w:val="hybridMultilevel"/>
    <w:tmpl w:val="C3F4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5"/>
  </w:num>
  <w:num w:numId="4">
    <w:abstractNumId w:val="1"/>
  </w:num>
  <w:num w:numId="5">
    <w:abstractNumId w:val="5"/>
  </w:num>
  <w:num w:numId="6">
    <w:abstractNumId w:val="12"/>
  </w:num>
  <w:num w:numId="7">
    <w:abstractNumId w:val="7"/>
  </w:num>
  <w:num w:numId="8">
    <w:abstractNumId w:val="4"/>
  </w:num>
  <w:num w:numId="9">
    <w:abstractNumId w:val="14"/>
  </w:num>
  <w:num w:numId="10">
    <w:abstractNumId w:val="8"/>
  </w:num>
  <w:num w:numId="11">
    <w:abstractNumId w:val="3"/>
  </w:num>
  <w:num w:numId="12">
    <w:abstractNumId w:val="2"/>
  </w:num>
  <w:num w:numId="13">
    <w:abstractNumId w:val="9"/>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64"/>
    <w:rsid w:val="00002345"/>
    <w:rsid w:val="000122C4"/>
    <w:rsid w:val="00046E96"/>
    <w:rsid w:val="00052993"/>
    <w:rsid w:val="000664BD"/>
    <w:rsid w:val="0008537B"/>
    <w:rsid w:val="000E19C6"/>
    <w:rsid w:val="0014090F"/>
    <w:rsid w:val="0015351F"/>
    <w:rsid w:val="00156400"/>
    <w:rsid w:val="00180681"/>
    <w:rsid w:val="001A42CF"/>
    <w:rsid w:val="002012DA"/>
    <w:rsid w:val="00224585"/>
    <w:rsid w:val="00224C45"/>
    <w:rsid w:val="002252AF"/>
    <w:rsid w:val="00283DF6"/>
    <w:rsid w:val="00286E62"/>
    <w:rsid w:val="0029186C"/>
    <w:rsid w:val="002A2DA3"/>
    <w:rsid w:val="002E1556"/>
    <w:rsid w:val="002E7411"/>
    <w:rsid w:val="002F1E9F"/>
    <w:rsid w:val="002F529E"/>
    <w:rsid w:val="00311191"/>
    <w:rsid w:val="0034085E"/>
    <w:rsid w:val="00340A30"/>
    <w:rsid w:val="00361ECA"/>
    <w:rsid w:val="0036313B"/>
    <w:rsid w:val="00366E4D"/>
    <w:rsid w:val="00396FF5"/>
    <w:rsid w:val="003A6DAF"/>
    <w:rsid w:val="003B5916"/>
    <w:rsid w:val="003C4875"/>
    <w:rsid w:val="003F6732"/>
    <w:rsid w:val="0044413F"/>
    <w:rsid w:val="004465E0"/>
    <w:rsid w:val="00455DBF"/>
    <w:rsid w:val="004A0FB5"/>
    <w:rsid w:val="004A4B1E"/>
    <w:rsid w:val="00511A05"/>
    <w:rsid w:val="00521E20"/>
    <w:rsid w:val="00546914"/>
    <w:rsid w:val="00562F25"/>
    <w:rsid w:val="00582ABD"/>
    <w:rsid w:val="005962FC"/>
    <w:rsid w:val="005A3161"/>
    <w:rsid w:val="005C235B"/>
    <w:rsid w:val="00606AC4"/>
    <w:rsid w:val="00630238"/>
    <w:rsid w:val="00631B82"/>
    <w:rsid w:val="006706E9"/>
    <w:rsid w:val="0068519A"/>
    <w:rsid w:val="006A0EB6"/>
    <w:rsid w:val="006A7B8F"/>
    <w:rsid w:val="006B7425"/>
    <w:rsid w:val="006F0072"/>
    <w:rsid w:val="006F14C7"/>
    <w:rsid w:val="007100FE"/>
    <w:rsid w:val="00733288"/>
    <w:rsid w:val="00750C29"/>
    <w:rsid w:val="00755A92"/>
    <w:rsid w:val="00781269"/>
    <w:rsid w:val="00785AE3"/>
    <w:rsid w:val="007A45E1"/>
    <w:rsid w:val="007C644C"/>
    <w:rsid w:val="007D3A21"/>
    <w:rsid w:val="00800BF3"/>
    <w:rsid w:val="00832ED7"/>
    <w:rsid w:val="00840806"/>
    <w:rsid w:val="0086041F"/>
    <w:rsid w:val="008842F9"/>
    <w:rsid w:val="00896F83"/>
    <w:rsid w:val="008A376B"/>
    <w:rsid w:val="008B6C59"/>
    <w:rsid w:val="008B7E01"/>
    <w:rsid w:val="008C64F3"/>
    <w:rsid w:val="008F7F22"/>
    <w:rsid w:val="0090774E"/>
    <w:rsid w:val="00911F8A"/>
    <w:rsid w:val="00921386"/>
    <w:rsid w:val="00922DA3"/>
    <w:rsid w:val="009326DD"/>
    <w:rsid w:val="0094076A"/>
    <w:rsid w:val="009502D6"/>
    <w:rsid w:val="00950E0D"/>
    <w:rsid w:val="00960B09"/>
    <w:rsid w:val="009A516A"/>
    <w:rsid w:val="009D344E"/>
    <w:rsid w:val="009E7D81"/>
    <w:rsid w:val="009F3BBD"/>
    <w:rsid w:val="00A2162A"/>
    <w:rsid w:val="00A5249C"/>
    <w:rsid w:val="00A54092"/>
    <w:rsid w:val="00A578E3"/>
    <w:rsid w:val="00A640C0"/>
    <w:rsid w:val="00AB4EF7"/>
    <w:rsid w:val="00AE1DEC"/>
    <w:rsid w:val="00AE4B85"/>
    <w:rsid w:val="00AF5161"/>
    <w:rsid w:val="00B1529D"/>
    <w:rsid w:val="00B53FD2"/>
    <w:rsid w:val="00B61119"/>
    <w:rsid w:val="00B952F2"/>
    <w:rsid w:val="00B95A49"/>
    <w:rsid w:val="00BB7405"/>
    <w:rsid w:val="00BC03F8"/>
    <w:rsid w:val="00BC6668"/>
    <w:rsid w:val="00BD67F1"/>
    <w:rsid w:val="00BE08E2"/>
    <w:rsid w:val="00BE38FD"/>
    <w:rsid w:val="00BF01AD"/>
    <w:rsid w:val="00C0169B"/>
    <w:rsid w:val="00C35827"/>
    <w:rsid w:val="00C36EF2"/>
    <w:rsid w:val="00C61964"/>
    <w:rsid w:val="00C62996"/>
    <w:rsid w:val="00C85125"/>
    <w:rsid w:val="00C94EA0"/>
    <w:rsid w:val="00CC265D"/>
    <w:rsid w:val="00CE000C"/>
    <w:rsid w:val="00CF0782"/>
    <w:rsid w:val="00CF560F"/>
    <w:rsid w:val="00D32F64"/>
    <w:rsid w:val="00D45648"/>
    <w:rsid w:val="00D507D0"/>
    <w:rsid w:val="00D5213B"/>
    <w:rsid w:val="00D63C31"/>
    <w:rsid w:val="00D64631"/>
    <w:rsid w:val="00D80CB8"/>
    <w:rsid w:val="00D940A7"/>
    <w:rsid w:val="00DA57B6"/>
    <w:rsid w:val="00DB19D8"/>
    <w:rsid w:val="00DB7D6C"/>
    <w:rsid w:val="00DC26BB"/>
    <w:rsid w:val="00DC4E9F"/>
    <w:rsid w:val="00DE420A"/>
    <w:rsid w:val="00DF56CC"/>
    <w:rsid w:val="00E4408A"/>
    <w:rsid w:val="00E548E1"/>
    <w:rsid w:val="00EE368F"/>
    <w:rsid w:val="00EF1096"/>
    <w:rsid w:val="00F52105"/>
    <w:rsid w:val="00F65B2C"/>
    <w:rsid w:val="00F9418E"/>
    <w:rsid w:val="00F9545E"/>
    <w:rsid w:val="00FA126B"/>
    <w:rsid w:val="00FA3C62"/>
    <w:rsid w:val="00FC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49460-657A-4399-9B82-820F919B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916"/>
    <w:pPr>
      <w:tabs>
        <w:tab w:val="center" w:pos="4320"/>
        <w:tab w:val="right" w:pos="8640"/>
      </w:tabs>
    </w:pPr>
  </w:style>
  <w:style w:type="paragraph" w:styleId="Footer">
    <w:name w:val="footer"/>
    <w:basedOn w:val="Normal"/>
    <w:rsid w:val="003B5916"/>
    <w:pPr>
      <w:tabs>
        <w:tab w:val="center" w:pos="4320"/>
        <w:tab w:val="right" w:pos="8640"/>
      </w:tabs>
    </w:pPr>
  </w:style>
  <w:style w:type="paragraph" w:styleId="DocumentMap">
    <w:name w:val="Document Map"/>
    <w:basedOn w:val="Normal"/>
    <w:semiHidden/>
    <w:rsid w:val="00B952F2"/>
    <w:pPr>
      <w:shd w:val="clear" w:color="auto" w:fill="000080"/>
    </w:pPr>
    <w:rPr>
      <w:rFonts w:ascii="Tahoma" w:hAnsi="Tahoma" w:cs="Tahoma"/>
      <w:sz w:val="20"/>
      <w:szCs w:val="20"/>
    </w:rPr>
  </w:style>
  <w:style w:type="paragraph" w:styleId="BalloonText">
    <w:name w:val="Balloon Text"/>
    <w:basedOn w:val="Normal"/>
    <w:link w:val="BalloonTextChar"/>
    <w:rsid w:val="00C0169B"/>
    <w:rPr>
      <w:rFonts w:ascii="Segoe UI" w:hAnsi="Segoe UI" w:cs="Segoe UI"/>
      <w:sz w:val="18"/>
      <w:szCs w:val="18"/>
    </w:rPr>
  </w:style>
  <w:style w:type="character" w:customStyle="1" w:styleId="BalloonTextChar">
    <w:name w:val="Balloon Text Char"/>
    <w:link w:val="BalloonText"/>
    <w:rsid w:val="00C0169B"/>
    <w:rPr>
      <w:rFonts w:ascii="Segoe UI" w:hAnsi="Segoe UI" w:cs="Segoe UI"/>
      <w:sz w:val="18"/>
      <w:szCs w:val="18"/>
      <w:lang w:val="en-US" w:eastAsia="en-US"/>
    </w:rPr>
  </w:style>
  <w:style w:type="paragraph" w:customStyle="1" w:styleId="Default">
    <w:name w:val="Default"/>
    <w:rsid w:val="00BE38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57DB-8DE0-4E66-8789-80A41E53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CLIFF SCHOOL</vt:lpstr>
    </vt:vector>
  </TitlesOfParts>
  <Company>AlphaPlus Group</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 SCHOOL</dc:title>
  <dc:creator>Laura.Lunn</dc:creator>
  <cp:lastModifiedBy>Levens Office</cp:lastModifiedBy>
  <cp:revision>2</cp:revision>
  <cp:lastPrinted>2015-10-05T08:50:00Z</cp:lastPrinted>
  <dcterms:created xsi:type="dcterms:W3CDTF">2016-12-20T14:42:00Z</dcterms:created>
  <dcterms:modified xsi:type="dcterms:W3CDTF">2016-12-20T14:42:00Z</dcterms:modified>
</cp:coreProperties>
</file>