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93" w:tblpY="590"/>
        <w:tblW w:w="14170" w:type="dxa"/>
        <w:tblLook w:val="04A0" w:firstRow="1" w:lastRow="0" w:firstColumn="1" w:lastColumn="0" w:noHBand="0" w:noVBand="1"/>
      </w:tblPr>
      <w:tblGrid>
        <w:gridCol w:w="14170"/>
      </w:tblGrid>
      <w:tr w:rsidR="00AF6938" w:rsidTr="00AF6938">
        <w:tc>
          <w:tcPr>
            <w:tcW w:w="14170" w:type="dxa"/>
          </w:tcPr>
          <w:p w:rsidR="002D13CA" w:rsidRDefault="00AF6938" w:rsidP="002D13CA">
            <w:pPr>
              <w:rPr>
                <w:b/>
                <w:sz w:val="28"/>
                <w:szCs w:val="28"/>
              </w:rPr>
            </w:pPr>
            <w:r w:rsidRPr="00AF6938">
              <w:rPr>
                <w:b/>
                <w:sz w:val="28"/>
                <w:szCs w:val="28"/>
              </w:rPr>
              <w:t>Monday</w:t>
            </w:r>
          </w:p>
          <w:p w:rsidR="00F466D7" w:rsidRDefault="00F466D7" w:rsidP="00F466D7">
            <w:pPr>
              <w:pStyle w:val="ListParagraph"/>
              <w:numPr>
                <w:ilvl w:val="0"/>
                <w:numId w:val="20"/>
              </w:numPr>
              <w:rPr>
                <w:sz w:val="28"/>
                <w:szCs w:val="28"/>
              </w:rPr>
            </w:pPr>
            <w:r>
              <w:rPr>
                <w:sz w:val="28"/>
                <w:szCs w:val="28"/>
              </w:rPr>
              <w:t xml:space="preserve">Watch the </w:t>
            </w:r>
            <w:proofErr w:type="spellStart"/>
            <w:r>
              <w:rPr>
                <w:sz w:val="28"/>
                <w:szCs w:val="28"/>
              </w:rPr>
              <w:t>Numberblocks</w:t>
            </w:r>
            <w:proofErr w:type="spellEnd"/>
            <w:r>
              <w:rPr>
                <w:sz w:val="28"/>
                <w:szCs w:val="28"/>
              </w:rPr>
              <w:t xml:space="preserve"> episode ‘odds and evens’ series 2, episode 11 which can be found here: </w:t>
            </w:r>
            <w:hyperlink r:id="rId7" w:history="1">
              <w:r w:rsidR="00FB2FC4" w:rsidRPr="0028629E">
                <w:rPr>
                  <w:rStyle w:val="Hyperlink"/>
                </w:rPr>
                <w:t>https://www.youtube.com/watch?v=LrBc50BDp_c</w:t>
              </w:r>
            </w:hyperlink>
            <w:r w:rsidR="00FB2FC4">
              <w:rPr>
                <w:sz w:val="28"/>
                <w:szCs w:val="28"/>
              </w:rPr>
              <w:t xml:space="preserve"> discuss what you notice about the episode. Children may comment that even blocks have a ‘smooth top’ and odd blocks have ‘one on the top’. They will begin to notice that quantities which can be shared into two equal groups are even and </w:t>
            </w:r>
            <w:r w:rsidR="002C071C">
              <w:rPr>
                <w:sz w:val="28"/>
                <w:szCs w:val="28"/>
              </w:rPr>
              <w:t>quantities which have one left over when they are shared equally are odd.</w:t>
            </w:r>
          </w:p>
          <w:p w:rsidR="002C071C" w:rsidRPr="00F466D7" w:rsidRDefault="002C071C" w:rsidP="00F466D7">
            <w:pPr>
              <w:pStyle w:val="ListParagraph"/>
              <w:numPr>
                <w:ilvl w:val="0"/>
                <w:numId w:val="20"/>
              </w:numPr>
              <w:rPr>
                <w:sz w:val="28"/>
                <w:szCs w:val="28"/>
              </w:rPr>
            </w:pPr>
            <w:r>
              <w:rPr>
                <w:sz w:val="28"/>
                <w:szCs w:val="28"/>
              </w:rPr>
              <w:t xml:space="preserve">If you have some Lego or interlocking cubes at home you could ask a grown-up to make you some shapes like the </w:t>
            </w:r>
            <w:proofErr w:type="spellStart"/>
            <w:r>
              <w:rPr>
                <w:sz w:val="28"/>
                <w:szCs w:val="28"/>
              </w:rPr>
              <w:t>Numerblocks</w:t>
            </w:r>
            <w:proofErr w:type="spellEnd"/>
            <w:r>
              <w:rPr>
                <w:sz w:val="28"/>
                <w:szCs w:val="28"/>
              </w:rPr>
              <w:t xml:space="preserve"> 1-10. Put them in a bag and see if you can work out which are odd and even by feeling them. </w:t>
            </w:r>
          </w:p>
          <w:p w:rsidR="00F8276D" w:rsidRPr="0012258B" w:rsidRDefault="00F8276D" w:rsidP="002D13CA">
            <w:pPr>
              <w:pStyle w:val="ListParagraph"/>
              <w:rPr>
                <w:sz w:val="24"/>
                <w:szCs w:val="24"/>
              </w:rPr>
            </w:pPr>
          </w:p>
        </w:tc>
      </w:tr>
      <w:tr w:rsidR="00AF6938" w:rsidTr="00AF6938">
        <w:tc>
          <w:tcPr>
            <w:tcW w:w="14170" w:type="dxa"/>
          </w:tcPr>
          <w:p w:rsidR="00B87543" w:rsidRDefault="00AF6938" w:rsidP="002D13CA">
            <w:pPr>
              <w:rPr>
                <w:b/>
                <w:sz w:val="28"/>
                <w:szCs w:val="28"/>
              </w:rPr>
            </w:pPr>
            <w:r w:rsidRPr="00AF6938">
              <w:rPr>
                <w:b/>
                <w:sz w:val="28"/>
                <w:szCs w:val="28"/>
              </w:rPr>
              <w:t>Tuesday</w:t>
            </w:r>
            <w:r w:rsidR="00724962">
              <w:rPr>
                <w:b/>
                <w:sz w:val="28"/>
                <w:szCs w:val="28"/>
              </w:rPr>
              <w:t xml:space="preserve"> </w:t>
            </w:r>
          </w:p>
          <w:p w:rsidR="002C071C" w:rsidRDefault="002C071C" w:rsidP="002C071C">
            <w:pPr>
              <w:pStyle w:val="ListParagraph"/>
              <w:numPr>
                <w:ilvl w:val="0"/>
                <w:numId w:val="21"/>
              </w:numPr>
              <w:rPr>
                <w:sz w:val="28"/>
                <w:szCs w:val="28"/>
              </w:rPr>
            </w:pPr>
            <w:r w:rsidRPr="002C071C">
              <w:rPr>
                <w:sz w:val="28"/>
                <w:szCs w:val="28"/>
              </w:rPr>
              <w:t xml:space="preserve">Spend some time exploring whether small quantities are odd or even by sharing them equally into groups or putting them in pairs. You can do this with any small toys or household objects. </w:t>
            </w:r>
          </w:p>
          <w:p w:rsidR="00F25044" w:rsidRPr="002C071C" w:rsidRDefault="00F25044" w:rsidP="002C071C">
            <w:pPr>
              <w:pStyle w:val="ListParagraph"/>
              <w:numPr>
                <w:ilvl w:val="0"/>
                <w:numId w:val="21"/>
              </w:numPr>
              <w:rPr>
                <w:sz w:val="28"/>
                <w:szCs w:val="28"/>
              </w:rPr>
            </w:pPr>
            <w:r>
              <w:rPr>
                <w:sz w:val="28"/>
                <w:szCs w:val="28"/>
              </w:rPr>
              <w:t>Provide some pots containing objects from 1-10 inside each one. Yoghurt pots or plastic cups/plant pots would could be used. Count the objects insid</w:t>
            </w:r>
            <w:r w:rsidR="007923CF">
              <w:rPr>
                <w:sz w:val="28"/>
                <w:szCs w:val="28"/>
              </w:rPr>
              <w:t>e each one, decide whether they are odd or even. How could you check? Can you make any other groups of odd and even numbers? Do you notice any patterns in odd and even numbers?</w:t>
            </w:r>
            <w:r>
              <w:rPr>
                <w:sz w:val="28"/>
                <w:szCs w:val="28"/>
              </w:rPr>
              <w:t xml:space="preserve"> </w:t>
            </w:r>
          </w:p>
        </w:tc>
      </w:tr>
      <w:tr w:rsidR="00AF6938" w:rsidTr="00AF6938">
        <w:tc>
          <w:tcPr>
            <w:tcW w:w="14170" w:type="dxa"/>
          </w:tcPr>
          <w:p w:rsidR="002D13CA" w:rsidRDefault="00AF6938" w:rsidP="002D13CA">
            <w:pPr>
              <w:rPr>
                <w:b/>
                <w:sz w:val="28"/>
                <w:szCs w:val="28"/>
              </w:rPr>
            </w:pPr>
            <w:r w:rsidRPr="00AF6938">
              <w:rPr>
                <w:b/>
                <w:sz w:val="28"/>
                <w:szCs w:val="28"/>
              </w:rPr>
              <w:t>Wednesday</w:t>
            </w:r>
            <w:r>
              <w:rPr>
                <w:b/>
                <w:sz w:val="28"/>
                <w:szCs w:val="28"/>
              </w:rPr>
              <w:t xml:space="preserve"> </w:t>
            </w:r>
          </w:p>
          <w:p w:rsidR="007923CF" w:rsidRDefault="007923CF" w:rsidP="007923CF">
            <w:pPr>
              <w:pStyle w:val="ListParagraph"/>
              <w:numPr>
                <w:ilvl w:val="0"/>
                <w:numId w:val="22"/>
              </w:numPr>
              <w:rPr>
                <w:sz w:val="28"/>
                <w:szCs w:val="28"/>
              </w:rPr>
            </w:pPr>
            <w:r>
              <w:rPr>
                <w:sz w:val="28"/>
                <w:szCs w:val="28"/>
              </w:rPr>
              <w:t>Go for a walk around your neighbourhood, see if you can identify whether the house numbers are odd or even.</w:t>
            </w:r>
          </w:p>
          <w:p w:rsidR="00CF6840" w:rsidRPr="004105A7" w:rsidRDefault="007923CF" w:rsidP="004105A7">
            <w:pPr>
              <w:pStyle w:val="ListParagraph"/>
              <w:numPr>
                <w:ilvl w:val="0"/>
                <w:numId w:val="22"/>
              </w:numPr>
              <w:rPr>
                <w:sz w:val="28"/>
                <w:szCs w:val="28"/>
              </w:rPr>
            </w:pPr>
            <w:r>
              <w:rPr>
                <w:sz w:val="28"/>
                <w:szCs w:val="28"/>
              </w:rPr>
              <w:t xml:space="preserve">Raid your recycling (I know your grown-ups miss dropping it all off for us in </w:t>
            </w:r>
            <w:proofErr w:type="spellStart"/>
            <w:r>
              <w:rPr>
                <w:sz w:val="28"/>
                <w:szCs w:val="28"/>
              </w:rPr>
              <w:t>Bowfell</w:t>
            </w:r>
            <w:proofErr w:type="spellEnd"/>
            <w:r>
              <w:rPr>
                <w:sz w:val="28"/>
                <w:szCs w:val="28"/>
              </w:rPr>
              <w:t>!)</w:t>
            </w:r>
            <w:r w:rsidR="00AD2DB2">
              <w:rPr>
                <w:sz w:val="28"/>
                <w:szCs w:val="28"/>
              </w:rPr>
              <w:t xml:space="preserve"> make yourself an odd street and an even street. Label your houses with different numbers</w:t>
            </w:r>
            <w:r w:rsidR="004105A7">
              <w:rPr>
                <w:sz w:val="28"/>
                <w:szCs w:val="28"/>
              </w:rPr>
              <w:t>.</w:t>
            </w:r>
          </w:p>
        </w:tc>
      </w:tr>
      <w:tr w:rsidR="00AF6938" w:rsidTr="00AF6938">
        <w:tc>
          <w:tcPr>
            <w:tcW w:w="14170" w:type="dxa"/>
          </w:tcPr>
          <w:p w:rsidR="002D13CA" w:rsidRDefault="00724962" w:rsidP="002D13CA">
            <w:pPr>
              <w:rPr>
                <w:b/>
                <w:sz w:val="28"/>
                <w:szCs w:val="28"/>
              </w:rPr>
            </w:pPr>
            <w:r>
              <w:rPr>
                <w:b/>
                <w:sz w:val="28"/>
                <w:szCs w:val="28"/>
              </w:rPr>
              <w:lastRenderedPageBreak/>
              <w:t xml:space="preserve">Thursday </w:t>
            </w:r>
            <w:r w:rsidR="0012258B">
              <w:rPr>
                <w:b/>
                <w:sz w:val="28"/>
                <w:szCs w:val="28"/>
              </w:rPr>
              <w:t xml:space="preserve"> </w:t>
            </w:r>
          </w:p>
          <w:p w:rsidR="0012258B" w:rsidRPr="004105A7" w:rsidRDefault="004105A7" w:rsidP="004105A7">
            <w:pPr>
              <w:pStyle w:val="ListParagraph"/>
              <w:numPr>
                <w:ilvl w:val="0"/>
                <w:numId w:val="23"/>
              </w:numPr>
              <w:rPr>
                <w:rFonts w:cstheme="minorHAnsi"/>
                <w:color w:val="222222"/>
                <w:sz w:val="28"/>
                <w:szCs w:val="28"/>
                <w:shd w:val="clear" w:color="auto" w:fill="FFFFFF"/>
              </w:rPr>
            </w:pPr>
            <w:r w:rsidRPr="004105A7">
              <w:rPr>
                <w:rFonts w:cstheme="minorHAnsi"/>
                <w:color w:val="222222"/>
                <w:sz w:val="28"/>
                <w:szCs w:val="28"/>
                <w:shd w:val="clear" w:color="auto" w:fill="FFFFFF"/>
              </w:rPr>
              <w:t xml:space="preserve">Use everyday objects to make </w:t>
            </w:r>
            <w:r>
              <w:rPr>
                <w:rFonts w:cstheme="minorHAnsi"/>
                <w:color w:val="222222"/>
                <w:sz w:val="28"/>
                <w:szCs w:val="28"/>
                <w:shd w:val="clear" w:color="auto" w:fill="FFFFFF"/>
              </w:rPr>
              <w:t>an odd number. Identify your number and make sure it is odd. How do you know? Now add one more object. How many is there now? Is your number still odd? Why not? Can you ex</w:t>
            </w:r>
            <w:r w:rsidR="00727870">
              <w:rPr>
                <w:rFonts w:cstheme="minorHAnsi"/>
                <w:color w:val="222222"/>
                <w:sz w:val="28"/>
                <w:szCs w:val="28"/>
                <w:shd w:val="clear" w:color="auto" w:fill="FFFFFF"/>
              </w:rPr>
              <w:t>plain? Keep adding one more object</w:t>
            </w:r>
            <w:r>
              <w:rPr>
                <w:rFonts w:cstheme="minorHAnsi"/>
                <w:color w:val="222222"/>
                <w:sz w:val="28"/>
                <w:szCs w:val="28"/>
                <w:shd w:val="clear" w:color="auto" w:fill="FFFFFF"/>
              </w:rPr>
              <w:t xml:space="preserve"> and see what you notice each time. What is the biggest odd number you can make with your objects? How do you know it is odd?</w:t>
            </w:r>
          </w:p>
        </w:tc>
      </w:tr>
      <w:tr w:rsidR="00AF6938" w:rsidTr="00AF6938">
        <w:tc>
          <w:tcPr>
            <w:tcW w:w="14170" w:type="dxa"/>
          </w:tcPr>
          <w:p w:rsidR="00C45FA9" w:rsidRDefault="0012258B" w:rsidP="002D13CA">
            <w:pPr>
              <w:rPr>
                <w:b/>
                <w:sz w:val="28"/>
                <w:szCs w:val="28"/>
              </w:rPr>
            </w:pPr>
            <w:r>
              <w:rPr>
                <w:b/>
                <w:sz w:val="28"/>
                <w:szCs w:val="28"/>
              </w:rPr>
              <w:t xml:space="preserve">Friday </w:t>
            </w:r>
          </w:p>
          <w:p w:rsidR="004105A7" w:rsidRDefault="004105A7" w:rsidP="004105A7">
            <w:pPr>
              <w:pStyle w:val="ListParagraph"/>
              <w:numPr>
                <w:ilvl w:val="0"/>
                <w:numId w:val="23"/>
              </w:numPr>
              <w:rPr>
                <w:sz w:val="28"/>
                <w:szCs w:val="28"/>
              </w:rPr>
            </w:pPr>
            <w:r w:rsidRPr="00727870">
              <w:rPr>
                <w:sz w:val="28"/>
                <w:szCs w:val="28"/>
              </w:rPr>
              <w:t>Use two of your teddies or soft toys and two plates with some items to share. Explore which quantities will halve exactly between the two plates and which will hav</w:t>
            </w:r>
            <w:r w:rsidR="00727870">
              <w:rPr>
                <w:sz w:val="28"/>
                <w:szCs w:val="28"/>
              </w:rPr>
              <w:t>e one left over. If you have 6</w:t>
            </w:r>
            <w:r w:rsidRPr="00727870">
              <w:rPr>
                <w:sz w:val="28"/>
                <w:szCs w:val="28"/>
              </w:rPr>
              <w:t xml:space="preserve"> can you give both teddies the same? What if you start with 5?</w:t>
            </w:r>
            <w:r w:rsidR="00727870" w:rsidRPr="00727870">
              <w:rPr>
                <w:sz w:val="28"/>
                <w:szCs w:val="28"/>
              </w:rPr>
              <w:t xml:space="preserve"> Can you draw some pictures to show what you have found out?</w:t>
            </w:r>
          </w:p>
          <w:p w:rsidR="00C45FA9" w:rsidRPr="00727870" w:rsidRDefault="00727870" w:rsidP="00C45FA9">
            <w:pPr>
              <w:pStyle w:val="ListParagraph"/>
              <w:numPr>
                <w:ilvl w:val="0"/>
                <w:numId w:val="23"/>
              </w:numPr>
              <w:rPr>
                <w:sz w:val="28"/>
                <w:szCs w:val="28"/>
              </w:rPr>
            </w:pPr>
            <w:r>
              <w:rPr>
                <w:sz w:val="28"/>
                <w:szCs w:val="28"/>
              </w:rPr>
              <w:t>Now use 12 objects to share but vary the number of teddies and plates. Explore sharing out the 12 objects into equal groups so each teddy gets the same. If there are 2</w:t>
            </w:r>
            <w:bookmarkStart w:id="0" w:name="_GoBack"/>
            <w:bookmarkEnd w:id="0"/>
            <w:r>
              <w:rPr>
                <w:sz w:val="28"/>
                <w:szCs w:val="28"/>
              </w:rPr>
              <w:t xml:space="preserve"> teddies will they each get the same? How many are in each group? Are there any objects left over? What about 3 teddies? 4 teddies? 5 teddies? 6 teddies?</w:t>
            </w:r>
          </w:p>
        </w:tc>
      </w:tr>
    </w:tbl>
    <w:p w:rsidR="0024103A" w:rsidRDefault="0024103A" w:rsidP="004276EC">
      <w:pPr>
        <w:rPr>
          <w:b/>
          <w:sz w:val="36"/>
          <w:szCs w:val="36"/>
          <w:u w:val="single"/>
        </w:rPr>
      </w:pPr>
    </w:p>
    <w:p w:rsidR="0024103A" w:rsidRDefault="0024103A" w:rsidP="0024103A">
      <w:pPr>
        <w:rPr>
          <w:sz w:val="36"/>
          <w:szCs w:val="36"/>
        </w:rPr>
      </w:pPr>
    </w:p>
    <w:p w:rsidR="00457C7C" w:rsidRPr="0024103A" w:rsidRDefault="00457C7C" w:rsidP="0024103A">
      <w:pPr>
        <w:jc w:val="center"/>
        <w:rPr>
          <w:sz w:val="36"/>
          <w:szCs w:val="36"/>
        </w:rPr>
      </w:pPr>
    </w:p>
    <w:sectPr w:rsidR="00457C7C" w:rsidRPr="0024103A" w:rsidSect="00AF6938">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CA" w:rsidRDefault="002D13CA" w:rsidP="00457C7C">
      <w:pPr>
        <w:spacing w:after="0" w:line="240" w:lineRule="auto"/>
      </w:pPr>
      <w:r>
        <w:separator/>
      </w:r>
    </w:p>
  </w:endnote>
  <w:endnote w:type="continuationSeparator" w:id="0">
    <w:p w:rsidR="002D13CA" w:rsidRDefault="002D13CA" w:rsidP="0045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CA" w:rsidRDefault="002D13CA" w:rsidP="00457C7C">
      <w:pPr>
        <w:spacing w:after="0" w:line="240" w:lineRule="auto"/>
      </w:pPr>
      <w:r>
        <w:separator/>
      </w:r>
    </w:p>
  </w:footnote>
  <w:footnote w:type="continuationSeparator" w:id="0">
    <w:p w:rsidR="002D13CA" w:rsidRDefault="002D13CA" w:rsidP="00457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CA" w:rsidRPr="00457C7C" w:rsidRDefault="002D13CA" w:rsidP="00ED1074">
    <w:pPr>
      <w:jc w:val="center"/>
      <w:rPr>
        <w:b/>
        <w:sz w:val="36"/>
        <w:szCs w:val="36"/>
        <w:u w:val="single"/>
      </w:rPr>
    </w:pPr>
    <w:r w:rsidRPr="00AF6938">
      <w:rPr>
        <w:b/>
        <w:sz w:val="36"/>
        <w:szCs w:val="36"/>
        <w:u w:val="single"/>
      </w:rPr>
      <w:t>Reception Maths</w:t>
    </w:r>
    <w:r>
      <w:rPr>
        <w:b/>
        <w:sz w:val="36"/>
        <w:szCs w:val="36"/>
        <w:u w:val="single"/>
      </w:rPr>
      <w:t xml:space="preserve"> week 10 odds and evens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124"/>
    <w:multiLevelType w:val="hybridMultilevel"/>
    <w:tmpl w:val="949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886"/>
    <w:multiLevelType w:val="hybridMultilevel"/>
    <w:tmpl w:val="768A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27A"/>
    <w:multiLevelType w:val="hybridMultilevel"/>
    <w:tmpl w:val="69A6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826DB"/>
    <w:multiLevelType w:val="hybridMultilevel"/>
    <w:tmpl w:val="C6A4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E2399"/>
    <w:multiLevelType w:val="hybridMultilevel"/>
    <w:tmpl w:val="9F7A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B1FCA"/>
    <w:multiLevelType w:val="hybridMultilevel"/>
    <w:tmpl w:val="92BC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554E4"/>
    <w:multiLevelType w:val="hybridMultilevel"/>
    <w:tmpl w:val="FF1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B09E4"/>
    <w:multiLevelType w:val="hybridMultilevel"/>
    <w:tmpl w:val="537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924CF"/>
    <w:multiLevelType w:val="hybridMultilevel"/>
    <w:tmpl w:val="9A7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14B8D"/>
    <w:multiLevelType w:val="hybridMultilevel"/>
    <w:tmpl w:val="2406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A1FD2"/>
    <w:multiLevelType w:val="hybridMultilevel"/>
    <w:tmpl w:val="D8D4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16613"/>
    <w:multiLevelType w:val="hybridMultilevel"/>
    <w:tmpl w:val="676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05E0E"/>
    <w:multiLevelType w:val="hybridMultilevel"/>
    <w:tmpl w:val="25A4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7C3426"/>
    <w:multiLevelType w:val="hybridMultilevel"/>
    <w:tmpl w:val="A9E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3791D"/>
    <w:multiLevelType w:val="hybridMultilevel"/>
    <w:tmpl w:val="1D1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B48DC"/>
    <w:multiLevelType w:val="hybridMultilevel"/>
    <w:tmpl w:val="1A7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0AAC"/>
    <w:multiLevelType w:val="hybridMultilevel"/>
    <w:tmpl w:val="0D84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B0895"/>
    <w:multiLevelType w:val="hybridMultilevel"/>
    <w:tmpl w:val="D23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36278"/>
    <w:multiLevelType w:val="hybridMultilevel"/>
    <w:tmpl w:val="B05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F0899"/>
    <w:multiLevelType w:val="hybridMultilevel"/>
    <w:tmpl w:val="E6B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56B84"/>
    <w:multiLevelType w:val="hybridMultilevel"/>
    <w:tmpl w:val="0758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14324"/>
    <w:multiLevelType w:val="hybridMultilevel"/>
    <w:tmpl w:val="10A0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A2205"/>
    <w:multiLevelType w:val="hybridMultilevel"/>
    <w:tmpl w:val="A61E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5"/>
  </w:num>
  <w:num w:numId="6">
    <w:abstractNumId w:val="10"/>
  </w:num>
  <w:num w:numId="7">
    <w:abstractNumId w:val="5"/>
  </w:num>
  <w:num w:numId="8">
    <w:abstractNumId w:val="6"/>
  </w:num>
  <w:num w:numId="9">
    <w:abstractNumId w:val="19"/>
  </w:num>
  <w:num w:numId="10">
    <w:abstractNumId w:val="8"/>
  </w:num>
  <w:num w:numId="11">
    <w:abstractNumId w:val="9"/>
  </w:num>
  <w:num w:numId="12">
    <w:abstractNumId w:val="1"/>
  </w:num>
  <w:num w:numId="13">
    <w:abstractNumId w:val="0"/>
  </w:num>
  <w:num w:numId="14">
    <w:abstractNumId w:val="7"/>
  </w:num>
  <w:num w:numId="15">
    <w:abstractNumId w:val="13"/>
  </w:num>
  <w:num w:numId="16">
    <w:abstractNumId w:val="14"/>
  </w:num>
  <w:num w:numId="17">
    <w:abstractNumId w:val="4"/>
  </w:num>
  <w:num w:numId="18">
    <w:abstractNumId w:val="12"/>
  </w:num>
  <w:num w:numId="19">
    <w:abstractNumId w:val="16"/>
  </w:num>
  <w:num w:numId="20">
    <w:abstractNumId w:val="3"/>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38"/>
    <w:rsid w:val="0012258B"/>
    <w:rsid w:val="00183F4B"/>
    <w:rsid w:val="001C6F61"/>
    <w:rsid w:val="0024103A"/>
    <w:rsid w:val="002C071C"/>
    <w:rsid w:val="002D13CA"/>
    <w:rsid w:val="002F7FEB"/>
    <w:rsid w:val="00355B87"/>
    <w:rsid w:val="00365B98"/>
    <w:rsid w:val="003B2522"/>
    <w:rsid w:val="004105A7"/>
    <w:rsid w:val="004276EC"/>
    <w:rsid w:val="00457C7C"/>
    <w:rsid w:val="00565245"/>
    <w:rsid w:val="00581694"/>
    <w:rsid w:val="00714F92"/>
    <w:rsid w:val="00717675"/>
    <w:rsid w:val="00724962"/>
    <w:rsid w:val="00727870"/>
    <w:rsid w:val="007636A7"/>
    <w:rsid w:val="007923CF"/>
    <w:rsid w:val="007A2361"/>
    <w:rsid w:val="00882A7C"/>
    <w:rsid w:val="008C4F03"/>
    <w:rsid w:val="008C79A7"/>
    <w:rsid w:val="00901FAB"/>
    <w:rsid w:val="00927E06"/>
    <w:rsid w:val="00AA07E9"/>
    <w:rsid w:val="00AA4AA3"/>
    <w:rsid w:val="00AD2DB2"/>
    <w:rsid w:val="00AF6938"/>
    <w:rsid w:val="00B23B49"/>
    <w:rsid w:val="00B87543"/>
    <w:rsid w:val="00C0224C"/>
    <w:rsid w:val="00C43099"/>
    <w:rsid w:val="00C45FA9"/>
    <w:rsid w:val="00CF6840"/>
    <w:rsid w:val="00D06069"/>
    <w:rsid w:val="00D23592"/>
    <w:rsid w:val="00D76207"/>
    <w:rsid w:val="00D86A7A"/>
    <w:rsid w:val="00E301E6"/>
    <w:rsid w:val="00EC33C0"/>
    <w:rsid w:val="00ED1074"/>
    <w:rsid w:val="00F25044"/>
    <w:rsid w:val="00F4081C"/>
    <w:rsid w:val="00F466D7"/>
    <w:rsid w:val="00F8276D"/>
    <w:rsid w:val="00FB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E340569-135F-489C-8D0C-CB9ABBF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099"/>
    <w:pPr>
      <w:ind w:left="720"/>
      <w:contextualSpacing/>
    </w:pPr>
  </w:style>
  <w:style w:type="character" w:styleId="Hyperlink">
    <w:name w:val="Hyperlink"/>
    <w:basedOn w:val="DefaultParagraphFont"/>
    <w:uiPriority w:val="99"/>
    <w:unhideWhenUsed/>
    <w:rsid w:val="007636A7"/>
    <w:rPr>
      <w:color w:val="0000FF"/>
      <w:u w:val="single"/>
    </w:rPr>
  </w:style>
  <w:style w:type="paragraph" w:styleId="Header">
    <w:name w:val="header"/>
    <w:basedOn w:val="Normal"/>
    <w:link w:val="HeaderChar"/>
    <w:uiPriority w:val="99"/>
    <w:unhideWhenUsed/>
    <w:rsid w:val="0045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7C"/>
  </w:style>
  <w:style w:type="paragraph" w:styleId="Footer">
    <w:name w:val="footer"/>
    <w:basedOn w:val="Normal"/>
    <w:link w:val="FooterChar"/>
    <w:uiPriority w:val="99"/>
    <w:unhideWhenUsed/>
    <w:rsid w:val="0045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rBc50BDp_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2</cp:revision>
  <dcterms:created xsi:type="dcterms:W3CDTF">2020-05-29T12:35:00Z</dcterms:created>
  <dcterms:modified xsi:type="dcterms:W3CDTF">2020-05-29T12:35:00Z</dcterms:modified>
</cp:coreProperties>
</file>