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46" w:rsidRDefault="00356E46"/>
    <w:p w:rsidR="00356E46" w:rsidRPr="00356E46" w:rsidRDefault="00356E46" w:rsidP="00356E46"/>
    <w:p w:rsidR="00356E46" w:rsidRPr="001C2032" w:rsidRDefault="00444E4C" w:rsidP="00456F26">
      <w:pPr>
        <w:tabs>
          <w:tab w:val="left" w:pos="3135"/>
        </w:tabs>
        <w:jc w:val="center"/>
        <w:rPr>
          <w:rFonts w:ascii="Comic Sans MS" w:hAnsi="Comic Sans MS"/>
          <w:b/>
          <w:color w:val="00B0F0"/>
          <w:sz w:val="32"/>
          <w:szCs w:val="32"/>
          <w:u w:val="single"/>
        </w:rPr>
      </w:pPr>
      <w:proofErr w:type="spellStart"/>
      <w:r w:rsidRPr="001C2032">
        <w:rPr>
          <w:rFonts w:ascii="Comic Sans MS" w:hAnsi="Comic Sans MS"/>
          <w:b/>
          <w:color w:val="00B0F0"/>
          <w:sz w:val="32"/>
          <w:szCs w:val="32"/>
          <w:u w:val="single"/>
        </w:rPr>
        <w:t>Bowfell</w:t>
      </w:r>
      <w:proofErr w:type="spellEnd"/>
      <w:r w:rsidRPr="001C2032">
        <w:rPr>
          <w:rFonts w:ascii="Comic Sans MS" w:hAnsi="Comic Sans MS"/>
          <w:b/>
          <w:color w:val="00B0F0"/>
          <w:sz w:val="32"/>
          <w:szCs w:val="32"/>
          <w:u w:val="single"/>
        </w:rPr>
        <w:t xml:space="preserve"> Class EYFS curriculum overview Autumn Term 2020</w:t>
      </w:r>
    </w:p>
    <w:tbl>
      <w:tblPr>
        <w:tblStyle w:val="TableGrid"/>
        <w:tblW w:w="9493" w:type="dxa"/>
        <w:tblLook w:val="04A0" w:firstRow="1" w:lastRow="0" w:firstColumn="1" w:lastColumn="0" w:noHBand="0" w:noVBand="1"/>
      </w:tblPr>
      <w:tblGrid>
        <w:gridCol w:w="2810"/>
        <w:gridCol w:w="6683"/>
      </w:tblGrid>
      <w:tr w:rsidR="001319F3" w:rsidTr="001319F3">
        <w:tc>
          <w:tcPr>
            <w:tcW w:w="2810" w:type="dxa"/>
          </w:tcPr>
          <w:p w:rsidR="001319F3" w:rsidRPr="00356E46" w:rsidRDefault="000307A8" w:rsidP="00356E46">
            <w:pPr>
              <w:tabs>
                <w:tab w:val="left" w:pos="1395"/>
              </w:tabs>
              <w:jc w:val="center"/>
              <w:rPr>
                <w:rFonts w:ascii="Comic Sans MS" w:hAnsi="Comic Sans MS"/>
                <w:b/>
                <w:sz w:val="28"/>
                <w:szCs w:val="28"/>
              </w:rPr>
            </w:pPr>
            <w:r w:rsidRPr="000307A8">
              <w:rPr>
                <w:rFonts w:ascii="Comic Sans MS" w:hAnsi="Comic Sans MS"/>
                <w:b/>
                <w:noProof/>
                <w:color w:val="538135" w:themeColor="accent6" w:themeShade="BF"/>
                <w:lang w:eastAsia="en-GB"/>
              </w:rPr>
              <w:drawing>
                <wp:anchor distT="0" distB="0" distL="114300" distR="114300" simplePos="0" relativeHeight="251658240" behindDoc="0" locked="0" layoutInCell="1" allowOverlap="1">
                  <wp:simplePos x="0" y="0"/>
                  <wp:positionH relativeFrom="column">
                    <wp:posOffset>77470</wp:posOffset>
                  </wp:positionH>
                  <wp:positionV relativeFrom="paragraph">
                    <wp:posOffset>981710</wp:posOffset>
                  </wp:positionV>
                  <wp:extent cx="1384300" cy="103822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dough[2].jpg"/>
                          <pic:cNvPicPr/>
                        </pic:nvPicPr>
                        <pic:blipFill>
                          <a:blip r:embed="rId5">
                            <a:extLst>
                              <a:ext uri="{28A0092B-C50C-407E-A947-70E740481C1C}">
                                <a14:useLocalDpi xmlns:a14="http://schemas.microsoft.com/office/drawing/2010/main" val="0"/>
                              </a:ext>
                            </a:extLst>
                          </a:blip>
                          <a:stretch>
                            <a:fillRect/>
                          </a:stretch>
                        </pic:blipFill>
                        <pic:spPr>
                          <a:xfrm>
                            <a:off x="0" y="0"/>
                            <a:ext cx="1384300" cy="1038225"/>
                          </a:xfrm>
                          <a:prstGeom prst="rect">
                            <a:avLst/>
                          </a:prstGeom>
                        </pic:spPr>
                      </pic:pic>
                    </a:graphicData>
                  </a:graphic>
                  <wp14:sizeRelH relativeFrom="margin">
                    <wp14:pctWidth>0</wp14:pctWidth>
                  </wp14:sizeRelH>
                  <wp14:sizeRelV relativeFrom="margin">
                    <wp14:pctHeight>0</wp14:pctHeight>
                  </wp14:sizeRelV>
                </wp:anchor>
              </w:drawing>
            </w:r>
            <w:r w:rsidR="001319F3" w:rsidRPr="000307A8">
              <w:rPr>
                <w:rFonts w:ascii="Comic Sans MS" w:hAnsi="Comic Sans MS"/>
                <w:b/>
                <w:color w:val="538135" w:themeColor="accent6" w:themeShade="BF"/>
                <w:sz w:val="28"/>
                <w:szCs w:val="28"/>
              </w:rPr>
              <w:t>Area of learning</w:t>
            </w:r>
          </w:p>
        </w:tc>
        <w:tc>
          <w:tcPr>
            <w:tcW w:w="6683" w:type="dxa"/>
          </w:tcPr>
          <w:p w:rsidR="001319F3" w:rsidRPr="00356E46" w:rsidRDefault="001319F3" w:rsidP="00356E46">
            <w:pPr>
              <w:tabs>
                <w:tab w:val="left" w:pos="1395"/>
              </w:tabs>
              <w:jc w:val="center"/>
              <w:rPr>
                <w:rFonts w:ascii="Comic Sans MS" w:hAnsi="Comic Sans MS"/>
                <w:b/>
                <w:sz w:val="28"/>
                <w:szCs w:val="28"/>
              </w:rPr>
            </w:pPr>
            <w:r w:rsidRPr="000307A8">
              <w:rPr>
                <w:rFonts w:ascii="Comic Sans MS" w:hAnsi="Comic Sans MS"/>
                <w:b/>
                <w:color w:val="538135" w:themeColor="accent6" w:themeShade="BF"/>
                <w:sz w:val="28"/>
                <w:szCs w:val="28"/>
              </w:rPr>
              <w:t>Autumn Term 2020</w:t>
            </w:r>
          </w:p>
        </w:tc>
      </w:tr>
      <w:tr w:rsidR="001319F3" w:rsidTr="001319F3">
        <w:tc>
          <w:tcPr>
            <w:tcW w:w="2810" w:type="dxa"/>
          </w:tcPr>
          <w:p w:rsidR="001319F3" w:rsidRPr="00356E46" w:rsidRDefault="001319F3" w:rsidP="00356E46">
            <w:pPr>
              <w:tabs>
                <w:tab w:val="left" w:pos="1395"/>
              </w:tabs>
              <w:jc w:val="center"/>
              <w:rPr>
                <w:rFonts w:ascii="Comic Sans MS" w:hAnsi="Comic Sans MS"/>
                <w:b/>
                <w:u w:val="single"/>
              </w:rPr>
            </w:pPr>
          </w:p>
        </w:tc>
        <w:tc>
          <w:tcPr>
            <w:tcW w:w="6683" w:type="dxa"/>
          </w:tcPr>
          <w:p w:rsidR="001319F3" w:rsidRPr="000307A8" w:rsidRDefault="001319F3" w:rsidP="00356E46">
            <w:pPr>
              <w:tabs>
                <w:tab w:val="left" w:pos="1395"/>
              </w:tabs>
              <w:jc w:val="center"/>
              <w:rPr>
                <w:rFonts w:ascii="Comic Sans MS" w:hAnsi="Comic Sans MS"/>
                <w:b/>
                <w:color w:val="538135" w:themeColor="accent6" w:themeShade="BF"/>
              </w:rPr>
            </w:pPr>
            <w:r w:rsidRPr="000307A8">
              <w:rPr>
                <w:rFonts w:ascii="Comic Sans MS" w:hAnsi="Comic Sans MS"/>
                <w:b/>
                <w:color w:val="538135" w:themeColor="accent6" w:themeShade="BF"/>
              </w:rPr>
              <w:t xml:space="preserve">Focus texts: The Colour Monster, </w:t>
            </w:r>
            <w:proofErr w:type="spellStart"/>
            <w:r w:rsidRPr="000307A8">
              <w:rPr>
                <w:rFonts w:ascii="Comic Sans MS" w:hAnsi="Comic Sans MS"/>
                <w:b/>
                <w:color w:val="538135" w:themeColor="accent6" w:themeShade="BF"/>
              </w:rPr>
              <w:t>Supertato</w:t>
            </w:r>
            <w:proofErr w:type="spellEnd"/>
            <w:r w:rsidRPr="000307A8">
              <w:rPr>
                <w:rFonts w:ascii="Comic Sans MS" w:hAnsi="Comic Sans MS"/>
                <w:b/>
                <w:color w:val="538135" w:themeColor="accent6" w:themeShade="BF"/>
              </w:rPr>
              <w:t>,</w:t>
            </w:r>
          </w:p>
          <w:p w:rsidR="001319F3" w:rsidRPr="00356E46" w:rsidRDefault="001319F3" w:rsidP="00356E46">
            <w:pPr>
              <w:tabs>
                <w:tab w:val="left" w:pos="1395"/>
              </w:tabs>
              <w:jc w:val="center"/>
              <w:rPr>
                <w:rFonts w:ascii="Comic Sans MS" w:hAnsi="Comic Sans MS"/>
                <w:b/>
              </w:rPr>
            </w:pPr>
            <w:r w:rsidRPr="000307A8">
              <w:rPr>
                <w:rFonts w:ascii="Comic Sans MS" w:hAnsi="Comic Sans MS"/>
                <w:b/>
                <w:color w:val="538135" w:themeColor="accent6" w:themeShade="BF"/>
              </w:rPr>
              <w:t>The Gruffalo &amp; One Snowy Night</w:t>
            </w:r>
          </w:p>
        </w:tc>
      </w:tr>
      <w:tr w:rsidR="001319F3" w:rsidTr="001319F3">
        <w:tc>
          <w:tcPr>
            <w:tcW w:w="2810" w:type="dxa"/>
          </w:tcPr>
          <w:p w:rsidR="001319F3" w:rsidRDefault="001319F3" w:rsidP="00356E46">
            <w:pPr>
              <w:tabs>
                <w:tab w:val="left" w:pos="1395"/>
              </w:tabs>
              <w:jc w:val="center"/>
              <w:rPr>
                <w:rFonts w:ascii="Comic Sans MS" w:hAnsi="Comic Sans MS"/>
                <w:b/>
              </w:rPr>
            </w:pPr>
            <w:r w:rsidRPr="000307A8">
              <w:rPr>
                <w:rFonts w:ascii="Comic Sans MS" w:hAnsi="Comic Sans MS"/>
                <w:b/>
                <w:color w:val="0070C0"/>
              </w:rPr>
              <w:t>Physical Development</w:t>
            </w:r>
          </w:p>
          <w:p w:rsidR="000307A8" w:rsidRDefault="000307A8" w:rsidP="00356E46">
            <w:pPr>
              <w:tabs>
                <w:tab w:val="left" w:pos="1395"/>
              </w:tabs>
              <w:jc w:val="center"/>
              <w:rPr>
                <w:rFonts w:ascii="Comic Sans MS" w:hAnsi="Comic Sans MS"/>
                <w:b/>
              </w:rPr>
            </w:pPr>
          </w:p>
          <w:p w:rsidR="000307A8" w:rsidRPr="00356E46" w:rsidRDefault="000307A8" w:rsidP="00356E46">
            <w:pPr>
              <w:tabs>
                <w:tab w:val="left" w:pos="1395"/>
              </w:tabs>
              <w:jc w:val="center"/>
              <w:rPr>
                <w:rFonts w:ascii="Comic Sans MS" w:hAnsi="Comic Sans MS"/>
                <w:b/>
              </w:rPr>
            </w:pPr>
          </w:p>
        </w:tc>
        <w:tc>
          <w:tcPr>
            <w:tcW w:w="6683" w:type="dxa"/>
          </w:tcPr>
          <w:p w:rsidR="001319F3" w:rsidRPr="000307A8" w:rsidRDefault="001319F3" w:rsidP="00807612">
            <w:pPr>
              <w:numPr>
                <w:ilvl w:val="0"/>
                <w:numId w:val="3"/>
              </w:numPr>
              <w:rPr>
                <w:rFonts w:ascii="Comic Sans MS" w:hAnsi="Comic Sans MS" w:cs="Calibri"/>
                <w:color w:val="0070C0"/>
                <w:sz w:val="20"/>
                <w:szCs w:val="20"/>
              </w:rPr>
            </w:pPr>
            <w:r w:rsidRPr="000307A8">
              <w:rPr>
                <w:rFonts w:ascii="Comic Sans MS" w:hAnsi="Comic Sans MS" w:cs="Calibri"/>
                <w:color w:val="0070C0"/>
                <w:sz w:val="20"/>
                <w:szCs w:val="20"/>
              </w:rPr>
              <w:t>Squiggle while you wiggle!</w:t>
            </w:r>
          </w:p>
          <w:p w:rsidR="001319F3" w:rsidRPr="000307A8" w:rsidRDefault="001319F3" w:rsidP="00807612">
            <w:pPr>
              <w:numPr>
                <w:ilvl w:val="0"/>
                <w:numId w:val="3"/>
              </w:numPr>
              <w:rPr>
                <w:rFonts w:ascii="Comic Sans MS" w:hAnsi="Comic Sans MS" w:cs="Calibri"/>
                <w:color w:val="0070C0"/>
                <w:sz w:val="20"/>
                <w:szCs w:val="20"/>
              </w:rPr>
            </w:pPr>
            <w:r w:rsidRPr="000307A8">
              <w:rPr>
                <w:rFonts w:ascii="Comic Sans MS" w:hAnsi="Comic Sans MS" w:cs="Calibri"/>
                <w:color w:val="0070C0"/>
                <w:sz w:val="20"/>
                <w:szCs w:val="20"/>
              </w:rPr>
              <w:t>Funky Fingers area with a weekly focus</w:t>
            </w:r>
          </w:p>
          <w:p w:rsidR="001319F3" w:rsidRPr="000307A8" w:rsidRDefault="001319F3" w:rsidP="00807612">
            <w:pPr>
              <w:numPr>
                <w:ilvl w:val="0"/>
                <w:numId w:val="3"/>
              </w:numPr>
              <w:rPr>
                <w:rFonts w:ascii="Comic Sans MS" w:hAnsi="Comic Sans MS" w:cs="Calibri"/>
                <w:color w:val="0070C0"/>
                <w:sz w:val="20"/>
                <w:szCs w:val="20"/>
              </w:rPr>
            </w:pPr>
            <w:r w:rsidRPr="000307A8">
              <w:rPr>
                <w:rFonts w:ascii="Comic Sans MS" w:hAnsi="Comic Sans MS" w:cs="Calibri"/>
                <w:color w:val="0070C0"/>
                <w:sz w:val="20"/>
                <w:szCs w:val="20"/>
              </w:rPr>
              <w:t>Playdough kitchen</w:t>
            </w:r>
          </w:p>
          <w:p w:rsidR="001319F3" w:rsidRPr="000307A8" w:rsidRDefault="001319F3" w:rsidP="00807612">
            <w:pPr>
              <w:numPr>
                <w:ilvl w:val="0"/>
                <w:numId w:val="3"/>
              </w:numPr>
              <w:rPr>
                <w:rFonts w:ascii="Comic Sans MS" w:hAnsi="Comic Sans MS" w:cs="Calibri"/>
                <w:color w:val="0070C0"/>
                <w:sz w:val="20"/>
                <w:szCs w:val="20"/>
              </w:rPr>
            </w:pPr>
            <w:r w:rsidRPr="000307A8">
              <w:rPr>
                <w:rFonts w:ascii="Comic Sans MS" w:hAnsi="Comic Sans MS" w:cs="Calibri"/>
                <w:color w:val="0070C0"/>
                <w:sz w:val="20"/>
                <w:szCs w:val="20"/>
              </w:rPr>
              <w:t>Dough disco</w:t>
            </w:r>
          </w:p>
          <w:p w:rsidR="001319F3" w:rsidRPr="000307A8" w:rsidRDefault="001319F3" w:rsidP="00807612">
            <w:pPr>
              <w:numPr>
                <w:ilvl w:val="0"/>
                <w:numId w:val="3"/>
              </w:numPr>
              <w:rPr>
                <w:rFonts w:ascii="Comic Sans MS" w:hAnsi="Comic Sans MS" w:cs="Calibri"/>
                <w:color w:val="0070C0"/>
                <w:sz w:val="20"/>
                <w:szCs w:val="20"/>
              </w:rPr>
            </w:pPr>
            <w:r w:rsidRPr="000307A8">
              <w:rPr>
                <w:rFonts w:ascii="Comic Sans MS" w:hAnsi="Comic Sans MS" w:cs="Calibri"/>
                <w:color w:val="0070C0"/>
                <w:sz w:val="20"/>
                <w:szCs w:val="20"/>
              </w:rPr>
              <w:t>Outdoor play</w:t>
            </w:r>
          </w:p>
          <w:p w:rsidR="001319F3" w:rsidRPr="000307A8" w:rsidRDefault="001319F3" w:rsidP="00807612">
            <w:pPr>
              <w:numPr>
                <w:ilvl w:val="0"/>
                <w:numId w:val="3"/>
              </w:numPr>
              <w:rPr>
                <w:rFonts w:ascii="Comic Sans MS" w:hAnsi="Comic Sans MS" w:cs="Calibri"/>
                <w:color w:val="0070C0"/>
                <w:sz w:val="20"/>
                <w:szCs w:val="20"/>
              </w:rPr>
            </w:pPr>
            <w:r w:rsidRPr="000307A8">
              <w:rPr>
                <w:rFonts w:ascii="Comic Sans MS" w:hAnsi="Comic Sans MS" w:cs="Calibri"/>
                <w:color w:val="0070C0"/>
                <w:sz w:val="20"/>
                <w:szCs w:val="20"/>
              </w:rPr>
              <w:t>Painting/creative/ writing areas with activities</w:t>
            </w:r>
          </w:p>
          <w:p w:rsidR="001319F3" w:rsidRPr="000307A8" w:rsidRDefault="001319F3" w:rsidP="00356E46">
            <w:pPr>
              <w:numPr>
                <w:ilvl w:val="0"/>
                <w:numId w:val="3"/>
              </w:numPr>
              <w:rPr>
                <w:rFonts w:ascii="Comic Sans MS" w:hAnsi="Comic Sans MS" w:cs="Calibri"/>
                <w:color w:val="0070C0"/>
                <w:sz w:val="20"/>
                <w:szCs w:val="20"/>
              </w:rPr>
            </w:pPr>
            <w:r w:rsidRPr="000307A8">
              <w:rPr>
                <w:rFonts w:ascii="Comic Sans MS" w:hAnsi="Comic Sans MS" w:cs="Calibri"/>
                <w:color w:val="0070C0"/>
                <w:sz w:val="20"/>
                <w:szCs w:val="20"/>
              </w:rPr>
              <w:t>Bikes and trikes time</w:t>
            </w:r>
          </w:p>
          <w:p w:rsidR="001319F3" w:rsidRPr="00807612" w:rsidRDefault="001319F3" w:rsidP="00356E46">
            <w:pPr>
              <w:numPr>
                <w:ilvl w:val="0"/>
                <w:numId w:val="3"/>
              </w:numPr>
              <w:rPr>
                <w:rFonts w:ascii="Comic Sans MS" w:hAnsi="Comic Sans MS" w:cs="Calibri"/>
                <w:sz w:val="20"/>
                <w:szCs w:val="20"/>
              </w:rPr>
            </w:pPr>
            <w:r w:rsidRPr="000307A8">
              <w:rPr>
                <w:rFonts w:ascii="Comic Sans MS" w:hAnsi="Comic Sans MS" w:cs="Calibri"/>
                <w:color w:val="0070C0"/>
                <w:sz w:val="20"/>
                <w:szCs w:val="20"/>
              </w:rPr>
              <w:t>PE</w:t>
            </w:r>
            <w:r w:rsidR="00C23896" w:rsidRPr="000307A8">
              <w:rPr>
                <w:rFonts w:ascii="Comic Sans MS" w:hAnsi="Comic Sans MS" w:cs="Calibri"/>
                <w:color w:val="0070C0"/>
                <w:sz w:val="20"/>
                <w:szCs w:val="20"/>
              </w:rPr>
              <w:t xml:space="preserve"> – parachute games, gymnastics, team games and dance</w:t>
            </w:r>
          </w:p>
        </w:tc>
        <w:bookmarkStart w:id="0" w:name="_GoBack"/>
        <w:bookmarkEnd w:id="0"/>
      </w:tr>
      <w:tr w:rsidR="001319F3" w:rsidTr="001319F3">
        <w:tc>
          <w:tcPr>
            <w:tcW w:w="2810" w:type="dxa"/>
          </w:tcPr>
          <w:p w:rsidR="001319F3" w:rsidRPr="000307A8" w:rsidRDefault="000307A8" w:rsidP="00F81C5F">
            <w:pPr>
              <w:tabs>
                <w:tab w:val="left" w:pos="1395"/>
              </w:tabs>
              <w:jc w:val="center"/>
              <w:rPr>
                <w:rFonts w:ascii="Comic Sans MS" w:hAnsi="Comic Sans MS"/>
                <w:b/>
                <w:color w:val="FF0000"/>
              </w:rPr>
            </w:pPr>
            <w:r w:rsidRPr="000307A8">
              <w:rPr>
                <w:rFonts w:ascii="Comic Sans MS" w:hAnsi="Comic Sans MS"/>
                <w:b/>
                <w:noProof/>
                <w:color w:val="FF0000"/>
                <w:lang w:eastAsia="en-GB"/>
              </w:rPr>
              <w:drawing>
                <wp:anchor distT="0" distB="0" distL="114300" distR="114300" simplePos="0" relativeHeight="251659264" behindDoc="0" locked="0" layoutInCell="1" allowOverlap="1">
                  <wp:simplePos x="0" y="0"/>
                  <wp:positionH relativeFrom="column">
                    <wp:posOffset>61595</wp:posOffset>
                  </wp:positionH>
                  <wp:positionV relativeFrom="paragraph">
                    <wp:posOffset>869315</wp:posOffset>
                  </wp:positionV>
                  <wp:extent cx="1533525" cy="10143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3147809_960_72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3525" cy="1014363"/>
                          </a:xfrm>
                          <a:prstGeom prst="rect">
                            <a:avLst/>
                          </a:prstGeom>
                        </pic:spPr>
                      </pic:pic>
                    </a:graphicData>
                  </a:graphic>
                  <wp14:sizeRelH relativeFrom="margin">
                    <wp14:pctWidth>0</wp14:pctWidth>
                  </wp14:sizeRelH>
                  <wp14:sizeRelV relativeFrom="margin">
                    <wp14:pctHeight>0</wp14:pctHeight>
                  </wp14:sizeRelV>
                </wp:anchor>
              </w:drawing>
            </w:r>
            <w:r w:rsidR="001319F3" w:rsidRPr="000307A8">
              <w:rPr>
                <w:rFonts w:ascii="Comic Sans MS" w:hAnsi="Comic Sans MS"/>
                <w:b/>
                <w:color w:val="FF0000"/>
              </w:rPr>
              <w:t>Communication and Language &amp;</w:t>
            </w:r>
          </w:p>
          <w:p w:rsidR="001319F3" w:rsidRDefault="001319F3" w:rsidP="00F81C5F">
            <w:pPr>
              <w:tabs>
                <w:tab w:val="left" w:pos="1395"/>
              </w:tabs>
              <w:jc w:val="center"/>
              <w:rPr>
                <w:rFonts w:ascii="Comic Sans MS" w:hAnsi="Comic Sans MS"/>
                <w:b/>
              </w:rPr>
            </w:pPr>
            <w:r w:rsidRPr="000307A8">
              <w:rPr>
                <w:rFonts w:ascii="Comic Sans MS" w:hAnsi="Comic Sans MS"/>
                <w:b/>
                <w:color w:val="FF0000"/>
              </w:rPr>
              <w:t>Personal, Social and Emotional Development</w:t>
            </w:r>
          </w:p>
          <w:p w:rsidR="000307A8" w:rsidRDefault="000307A8" w:rsidP="00F81C5F">
            <w:pPr>
              <w:tabs>
                <w:tab w:val="left" w:pos="1395"/>
              </w:tabs>
              <w:jc w:val="center"/>
              <w:rPr>
                <w:rFonts w:ascii="Comic Sans MS" w:hAnsi="Comic Sans MS"/>
                <w:b/>
              </w:rPr>
            </w:pPr>
          </w:p>
          <w:p w:rsidR="000307A8" w:rsidRPr="00356E46" w:rsidRDefault="001C2032" w:rsidP="00F81C5F">
            <w:pPr>
              <w:tabs>
                <w:tab w:val="left" w:pos="1395"/>
              </w:tabs>
              <w:jc w:val="center"/>
              <w:rPr>
                <w:rFonts w:ascii="Comic Sans MS" w:hAnsi="Comic Sans MS"/>
                <w:b/>
              </w:rPr>
            </w:pPr>
            <w:r>
              <w:rPr>
                <w:rFonts w:ascii="Comic Sans MS" w:hAnsi="Comic Sans MS"/>
                <w:b/>
                <w:noProof/>
                <w:lang w:eastAsia="en-GB"/>
              </w:rPr>
              <w:drawing>
                <wp:anchor distT="0" distB="0" distL="114300" distR="114300" simplePos="0" relativeHeight="251660288" behindDoc="0" locked="0" layoutInCell="1" allowOverlap="1">
                  <wp:simplePos x="0" y="0"/>
                  <wp:positionH relativeFrom="column">
                    <wp:posOffset>80645</wp:posOffset>
                  </wp:positionH>
                  <wp:positionV relativeFrom="paragraph">
                    <wp:posOffset>1232535</wp:posOffset>
                  </wp:positionV>
                  <wp:extent cx="1485900"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7kt4vmq-139641216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960120"/>
                          </a:xfrm>
                          <a:prstGeom prst="rect">
                            <a:avLst/>
                          </a:prstGeom>
                        </pic:spPr>
                      </pic:pic>
                    </a:graphicData>
                  </a:graphic>
                  <wp14:sizeRelH relativeFrom="margin">
                    <wp14:pctWidth>0</wp14:pctWidth>
                  </wp14:sizeRelH>
                  <wp14:sizeRelV relativeFrom="margin">
                    <wp14:pctHeight>0</wp14:pctHeight>
                  </wp14:sizeRelV>
                </wp:anchor>
              </w:drawing>
            </w:r>
          </w:p>
        </w:tc>
        <w:tc>
          <w:tcPr>
            <w:tcW w:w="6683" w:type="dxa"/>
          </w:tcPr>
          <w:p w:rsidR="001319F3" w:rsidRPr="000307A8" w:rsidRDefault="001319F3" w:rsidP="00807612">
            <w:pPr>
              <w:numPr>
                <w:ilvl w:val="0"/>
                <w:numId w:val="4"/>
              </w:numPr>
              <w:rPr>
                <w:rFonts w:ascii="Comic Sans MS" w:hAnsi="Comic Sans MS" w:cs="Calibri"/>
                <w:color w:val="FF0000"/>
                <w:sz w:val="20"/>
                <w:szCs w:val="20"/>
              </w:rPr>
            </w:pPr>
            <w:r w:rsidRPr="000307A8">
              <w:rPr>
                <w:rFonts w:ascii="Comic Sans MS" w:hAnsi="Comic Sans MS" w:cs="Calibri"/>
                <w:color w:val="FF0000"/>
                <w:sz w:val="20"/>
                <w:szCs w:val="20"/>
              </w:rPr>
              <w:t>Phases 1/2/phonics</w:t>
            </w:r>
          </w:p>
          <w:p w:rsidR="001319F3" w:rsidRPr="000307A8" w:rsidRDefault="001319F3" w:rsidP="00807612">
            <w:pPr>
              <w:numPr>
                <w:ilvl w:val="0"/>
                <w:numId w:val="4"/>
              </w:numPr>
              <w:rPr>
                <w:rFonts w:ascii="Comic Sans MS" w:hAnsi="Comic Sans MS" w:cs="Calibri"/>
                <w:color w:val="FF0000"/>
                <w:sz w:val="20"/>
                <w:szCs w:val="20"/>
              </w:rPr>
            </w:pPr>
            <w:r w:rsidRPr="000307A8">
              <w:rPr>
                <w:rFonts w:ascii="Comic Sans MS" w:hAnsi="Comic Sans MS" w:cs="Calibri"/>
                <w:color w:val="FF0000"/>
                <w:sz w:val="20"/>
                <w:szCs w:val="20"/>
              </w:rPr>
              <w:t>Circle &amp; morning chat time</w:t>
            </w:r>
          </w:p>
          <w:p w:rsidR="001319F3" w:rsidRPr="000307A8" w:rsidRDefault="001319F3" w:rsidP="00807612">
            <w:pPr>
              <w:numPr>
                <w:ilvl w:val="0"/>
                <w:numId w:val="4"/>
              </w:numPr>
              <w:rPr>
                <w:rFonts w:ascii="Comic Sans MS" w:hAnsi="Comic Sans MS" w:cs="Calibri"/>
                <w:color w:val="FF0000"/>
                <w:sz w:val="20"/>
                <w:szCs w:val="20"/>
              </w:rPr>
            </w:pPr>
            <w:r w:rsidRPr="000307A8">
              <w:rPr>
                <w:rFonts w:ascii="Comic Sans MS" w:hAnsi="Comic Sans MS" w:cs="Calibri"/>
                <w:color w:val="FF0000"/>
                <w:sz w:val="20"/>
                <w:szCs w:val="20"/>
              </w:rPr>
              <w:t>Snack time</w:t>
            </w:r>
          </w:p>
          <w:p w:rsidR="001319F3" w:rsidRPr="000307A8" w:rsidRDefault="001319F3" w:rsidP="00356E46">
            <w:pPr>
              <w:numPr>
                <w:ilvl w:val="0"/>
                <w:numId w:val="4"/>
              </w:numPr>
              <w:rPr>
                <w:rFonts w:ascii="Comic Sans MS" w:hAnsi="Comic Sans MS" w:cs="Calibri"/>
                <w:color w:val="FF0000"/>
                <w:sz w:val="20"/>
                <w:szCs w:val="20"/>
              </w:rPr>
            </w:pPr>
            <w:r w:rsidRPr="000307A8">
              <w:rPr>
                <w:rFonts w:ascii="Comic Sans MS" w:hAnsi="Comic Sans MS" w:cs="Calibri"/>
                <w:color w:val="FF0000"/>
                <w:sz w:val="20"/>
                <w:szCs w:val="20"/>
              </w:rPr>
              <w:t>Settling in, rules and routines/expectations</w:t>
            </w:r>
          </w:p>
          <w:p w:rsidR="001319F3" w:rsidRPr="000307A8" w:rsidRDefault="001319F3" w:rsidP="00444E4C">
            <w:pPr>
              <w:numPr>
                <w:ilvl w:val="0"/>
                <w:numId w:val="4"/>
              </w:numPr>
              <w:rPr>
                <w:rFonts w:ascii="Comic Sans MS" w:hAnsi="Comic Sans MS" w:cs="Calibri"/>
                <w:color w:val="FF0000"/>
                <w:sz w:val="20"/>
                <w:szCs w:val="20"/>
              </w:rPr>
            </w:pPr>
            <w:r w:rsidRPr="000307A8">
              <w:rPr>
                <w:rFonts w:ascii="Comic Sans MS" w:hAnsi="Comic Sans MS" w:cs="Calibri"/>
                <w:color w:val="FF0000"/>
                <w:sz w:val="20"/>
                <w:szCs w:val="20"/>
              </w:rPr>
              <w:t>Feelings &amp; emotions</w:t>
            </w:r>
          </w:p>
          <w:p w:rsidR="00444E4C" w:rsidRPr="000307A8" w:rsidRDefault="001319F3" w:rsidP="00444E4C">
            <w:pPr>
              <w:numPr>
                <w:ilvl w:val="0"/>
                <w:numId w:val="4"/>
              </w:numPr>
              <w:rPr>
                <w:rFonts w:ascii="Comic Sans MS" w:hAnsi="Comic Sans MS" w:cs="Calibri"/>
                <w:color w:val="FF0000"/>
                <w:sz w:val="20"/>
                <w:szCs w:val="20"/>
              </w:rPr>
            </w:pPr>
            <w:r w:rsidRPr="000307A8">
              <w:rPr>
                <w:rFonts w:ascii="Comic Sans MS" w:hAnsi="Comic Sans MS" w:cs="Calibri"/>
                <w:color w:val="FF0000"/>
                <w:sz w:val="20"/>
                <w:szCs w:val="20"/>
              </w:rPr>
              <w:t>Building relationships with peers and adults</w:t>
            </w:r>
            <w:r w:rsidR="00444E4C" w:rsidRPr="000307A8">
              <w:rPr>
                <w:rFonts w:ascii="Comic Sans MS" w:hAnsi="Comic Sans MS" w:cs="Calibri"/>
                <w:color w:val="FF0000"/>
                <w:sz w:val="20"/>
                <w:szCs w:val="20"/>
              </w:rPr>
              <w:t xml:space="preserve"> </w:t>
            </w:r>
          </w:p>
          <w:p w:rsidR="00A9171F" w:rsidRDefault="00A9171F" w:rsidP="00444E4C">
            <w:pPr>
              <w:numPr>
                <w:ilvl w:val="0"/>
                <w:numId w:val="4"/>
              </w:numPr>
              <w:rPr>
                <w:rFonts w:ascii="Comic Sans MS" w:hAnsi="Comic Sans MS" w:cs="Calibri"/>
                <w:color w:val="FF0000"/>
                <w:sz w:val="20"/>
                <w:szCs w:val="20"/>
              </w:rPr>
            </w:pPr>
            <w:r w:rsidRPr="000307A8">
              <w:rPr>
                <w:rFonts w:ascii="Comic Sans MS" w:hAnsi="Comic Sans MS" w:cs="Calibri"/>
                <w:color w:val="FF0000"/>
                <w:sz w:val="20"/>
                <w:szCs w:val="20"/>
              </w:rPr>
              <w:t>Curiosity box – new for this year, look out on the blog for more details!</w:t>
            </w:r>
          </w:p>
          <w:p w:rsidR="001C2032" w:rsidRPr="000307A8" w:rsidRDefault="001C2032" w:rsidP="00444E4C">
            <w:pPr>
              <w:numPr>
                <w:ilvl w:val="0"/>
                <w:numId w:val="4"/>
              </w:numPr>
              <w:rPr>
                <w:rFonts w:ascii="Comic Sans MS" w:hAnsi="Comic Sans MS" w:cs="Calibri"/>
                <w:color w:val="FF0000"/>
                <w:sz w:val="20"/>
                <w:szCs w:val="20"/>
              </w:rPr>
            </w:pPr>
            <w:r>
              <w:rPr>
                <w:rFonts w:ascii="Comic Sans MS" w:hAnsi="Comic Sans MS" w:cs="Calibri"/>
                <w:color w:val="FF0000"/>
                <w:sz w:val="20"/>
                <w:szCs w:val="20"/>
              </w:rPr>
              <w:t>Voting station</w:t>
            </w:r>
          </w:p>
          <w:p w:rsidR="000307A8" w:rsidRDefault="000307A8" w:rsidP="000307A8">
            <w:pPr>
              <w:rPr>
                <w:rFonts w:ascii="Comic Sans MS" w:hAnsi="Comic Sans MS" w:cs="Calibri"/>
                <w:sz w:val="20"/>
                <w:szCs w:val="20"/>
              </w:rPr>
            </w:pPr>
          </w:p>
          <w:p w:rsidR="000307A8" w:rsidRDefault="000307A8" w:rsidP="000307A8">
            <w:pPr>
              <w:rPr>
                <w:rFonts w:ascii="Comic Sans MS" w:hAnsi="Comic Sans MS" w:cs="Calibri"/>
                <w:sz w:val="20"/>
                <w:szCs w:val="20"/>
              </w:rPr>
            </w:pPr>
          </w:p>
          <w:p w:rsidR="000307A8" w:rsidRPr="00444E4C" w:rsidRDefault="000307A8" w:rsidP="000307A8">
            <w:pPr>
              <w:rPr>
                <w:rFonts w:ascii="Comic Sans MS" w:hAnsi="Comic Sans MS" w:cs="Calibri"/>
                <w:sz w:val="20"/>
                <w:szCs w:val="20"/>
              </w:rPr>
            </w:pPr>
          </w:p>
        </w:tc>
      </w:tr>
      <w:tr w:rsidR="001319F3" w:rsidTr="001319F3">
        <w:tc>
          <w:tcPr>
            <w:tcW w:w="2810" w:type="dxa"/>
          </w:tcPr>
          <w:p w:rsidR="001319F3" w:rsidRPr="001C2032" w:rsidRDefault="001319F3" w:rsidP="00356E46">
            <w:pPr>
              <w:tabs>
                <w:tab w:val="left" w:pos="1395"/>
              </w:tabs>
              <w:jc w:val="center"/>
              <w:rPr>
                <w:rFonts w:ascii="Comic Sans MS" w:hAnsi="Comic Sans MS"/>
                <w:b/>
                <w:color w:val="7030A0"/>
              </w:rPr>
            </w:pPr>
            <w:r w:rsidRPr="001C2032">
              <w:rPr>
                <w:rFonts w:ascii="Comic Sans MS" w:hAnsi="Comic Sans MS"/>
                <w:b/>
                <w:color w:val="7030A0"/>
              </w:rPr>
              <w:t>Literacy</w:t>
            </w:r>
          </w:p>
          <w:p w:rsidR="000307A8" w:rsidRPr="001C2032" w:rsidRDefault="001C2032" w:rsidP="00356E46">
            <w:pPr>
              <w:tabs>
                <w:tab w:val="left" w:pos="1395"/>
              </w:tabs>
              <w:jc w:val="center"/>
              <w:rPr>
                <w:rFonts w:ascii="Comic Sans MS" w:hAnsi="Comic Sans MS"/>
                <w:b/>
                <w:color w:val="7030A0"/>
              </w:rPr>
            </w:pPr>
            <w:r>
              <w:rPr>
                <w:rFonts w:ascii="Comic Sans MS" w:hAnsi="Comic Sans MS"/>
                <w:b/>
                <w:noProof/>
                <w:color w:val="FF6600"/>
                <w:lang w:eastAsia="en-GB"/>
              </w:rPr>
              <w:drawing>
                <wp:anchor distT="0" distB="0" distL="114300" distR="114300" simplePos="0" relativeHeight="251661312" behindDoc="0" locked="0" layoutInCell="1" allowOverlap="1">
                  <wp:simplePos x="0" y="0"/>
                  <wp:positionH relativeFrom="column">
                    <wp:posOffset>242570</wp:posOffset>
                  </wp:positionH>
                  <wp:positionV relativeFrom="paragraph">
                    <wp:posOffset>1505585</wp:posOffset>
                  </wp:positionV>
                  <wp:extent cx="1210620" cy="908050"/>
                  <wp:effectExtent l="0" t="0" r="889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w%20Paintin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620" cy="908050"/>
                          </a:xfrm>
                          <a:prstGeom prst="rect">
                            <a:avLst/>
                          </a:prstGeom>
                        </pic:spPr>
                      </pic:pic>
                    </a:graphicData>
                  </a:graphic>
                  <wp14:sizeRelH relativeFrom="margin">
                    <wp14:pctWidth>0</wp14:pctWidth>
                  </wp14:sizeRelH>
                  <wp14:sizeRelV relativeFrom="margin">
                    <wp14:pctHeight>0</wp14:pctHeight>
                  </wp14:sizeRelV>
                </wp:anchor>
              </w:drawing>
            </w:r>
          </w:p>
        </w:tc>
        <w:tc>
          <w:tcPr>
            <w:tcW w:w="6683" w:type="dxa"/>
          </w:tcPr>
          <w:p w:rsidR="001319F3" w:rsidRPr="001C2032" w:rsidRDefault="001319F3" w:rsidP="00807612">
            <w:pPr>
              <w:pStyle w:val="ListParagraph"/>
              <w:numPr>
                <w:ilvl w:val="0"/>
                <w:numId w:val="2"/>
              </w:numPr>
              <w:tabs>
                <w:tab w:val="left" w:pos="1395"/>
              </w:tabs>
              <w:rPr>
                <w:rFonts w:ascii="Comic Sans MS" w:hAnsi="Comic Sans MS"/>
                <w:color w:val="7030A0"/>
                <w:sz w:val="20"/>
                <w:szCs w:val="20"/>
              </w:rPr>
            </w:pPr>
            <w:r w:rsidRPr="001C2032">
              <w:rPr>
                <w:rFonts w:ascii="Comic Sans MS" w:hAnsi="Comic Sans MS"/>
                <w:color w:val="7030A0"/>
                <w:sz w:val="20"/>
                <w:szCs w:val="20"/>
              </w:rPr>
              <w:t>Phases 1 and 2 phonics</w:t>
            </w:r>
          </w:p>
          <w:p w:rsidR="001319F3" w:rsidRPr="001C2032" w:rsidRDefault="001319F3" w:rsidP="00807612">
            <w:pPr>
              <w:pStyle w:val="ListParagraph"/>
              <w:numPr>
                <w:ilvl w:val="0"/>
                <w:numId w:val="2"/>
              </w:numPr>
              <w:tabs>
                <w:tab w:val="left" w:pos="1395"/>
              </w:tabs>
              <w:rPr>
                <w:rFonts w:ascii="Comic Sans MS" w:hAnsi="Comic Sans MS"/>
                <w:color w:val="7030A0"/>
                <w:sz w:val="20"/>
                <w:szCs w:val="20"/>
              </w:rPr>
            </w:pPr>
            <w:r w:rsidRPr="001C2032">
              <w:rPr>
                <w:rFonts w:ascii="Comic Sans MS" w:hAnsi="Comic Sans MS"/>
                <w:color w:val="7030A0"/>
                <w:sz w:val="20"/>
                <w:szCs w:val="20"/>
              </w:rPr>
              <w:t>Phonics challenges during continuous provision time</w:t>
            </w:r>
          </w:p>
          <w:p w:rsidR="001319F3" w:rsidRPr="001C2032" w:rsidRDefault="001319F3" w:rsidP="00807612">
            <w:pPr>
              <w:numPr>
                <w:ilvl w:val="0"/>
                <w:numId w:val="2"/>
              </w:numPr>
              <w:rPr>
                <w:rFonts w:ascii="Comic Sans MS" w:hAnsi="Comic Sans MS"/>
                <w:b/>
                <w:color w:val="7030A0"/>
                <w:sz w:val="20"/>
                <w:szCs w:val="20"/>
              </w:rPr>
            </w:pPr>
            <w:r w:rsidRPr="001C2032">
              <w:rPr>
                <w:rFonts w:ascii="Comic Sans MS" w:hAnsi="Comic Sans MS"/>
                <w:color w:val="7030A0"/>
                <w:sz w:val="20"/>
                <w:szCs w:val="20"/>
              </w:rPr>
              <w:t>1:1 reading (Reception only)</w:t>
            </w:r>
          </w:p>
          <w:p w:rsidR="001319F3" w:rsidRPr="001C2032" w:rsidRDefault="001319F3" w:rsidP="00356E46">
            <w:pPr>
              <w:pStyle w:val="ListParagraph"/>
              <w:numPr>
                <w:ilvl w:val="0"/>
                <w:numId w:val="2"/>
              </w:numPr>
              <w:tabs>
                <w:tab w:val="left" w:pos="1395"/>
              </w:tabs>
              <w:rPr>
                <w:rFonts w:ascii="Comic Sans MS" w:hAnsi="Comic Sans MS"/>
                <w:color w:val="7030A0"/>
                <w:sz w:val="20"/>
                <w:szCs w:val="20"/>
              </w:rPr>
            </w:pPr>
            <w:r w:rsidRPr="001C2032">
              <w:rPr>
                <w:rFonts w:ascii="Comic Sans MS" w:hAnsi="Comic Sans MS"/>
                <w:color w:val="7030A0"/>
                <w:sz w:val="20"/>
                <w:szCs w:val="20"/>
              </w:rPr>
              <w:t>Story telling using ‘Talk for Writing’ approach</w:t>
            </w:r>
          </w:p>
          <w:p w:rsidR="001319F3" w:rsidRPr="001C2032" w:rsidRDefault="001319F3" w:rsidP="001319F3">
            <w:pPr>
              <w:pStyle w:val="ListParagraph"/>
              <w:numPr>
                <w:ilvl w:val="0"/>
                <w:numId w:val="2"/>
              </w:numPr>
              <w:tabs>
                <w:tab w:val="left" w:pos="1395"/>
              </w:tabs>
              <w:rPr>
                <w:rFonts w:ascii="Comic Sans MS" w:hAnsi="Comic Sans MS"/>
                <w:color w:val="7030A0"/>
              </w:rPr>
            </w:pPr>
            <w:r w:rsidRPr="001C2032">
              <w:rPr>
                <w:rFonts w:ascii="Comic Sans MS" w:hAnsi="Comic Sans MS"/>
                <w:color w:val="7030A0"/>
                <w:sz w:val="20"/>
                <w:szCs w:val="20"/>
              </w:rPr>
              <w:t>Literacy Lodge</w:t>
            </w:r>
          </w:p>
          <w:p w:rsidR="001319F3" w:rsidRPr="001C2032" w:rsidRDefault="001319F3" w:rsidP="001319F3">
            <w:pPr>
              <w:pStyle w:val="ListParagraph"/>
              <w:numPr>
                <w:ilvl w:val="0"/>
                <w:numId w:val="2"/>
              </w:numPr>
              <w:tabs>
                <w:tab w:val="left" w:pos="1395"/>
              </w:tabs>
              <w:rPr>
                <w:rFonts w:ascii="Comic Sans MS" w:hAnsi="Comic Sans MS"/>
                <w:color w:val="7030A0"/>
              </w:rPr>
            </w:pPr>
            <w:r w:rsidRPr="001C2032">
              <w:rPr>
                <w:rFonts w:ascii="Comic Sans MS" w:hAnsi="Comic Sans MS"/>
                <w:color w:val="7030A0"/>
                <w:sz w:val="20"/>
                <w:szCs w:val="20"/>
              </w:rPr>
              <w:t>Name recognition (N) and writing (R&amp;N)</w:t>
            </w:r>
          </w:p>
          <w:p w:rsidR="001C2032" w:rsidRPr="001C2032" w:rsidRDefault="001C2032" w:rsidP="001319F3">
            <w:pPr>
              <w:pStyle w:val="ListParagraph"/>
              <w:numPr>
                <w:ilvl w:val="0"/>
                <w:numId w:val="2"/>
              </w:numPr>
              <w:tabs>
                <w:tab w:val="left" w:pos="1395"/>
              </w:tabs>
              <w:rPr>
                <w:rFonts w:ascii="Comic Sans MS" w:hAnsi="Comic Sans MS"/>
                <w:color w:val="7030A0"/>
              </w:rPr>
            </w:pPr>
          </w:p>
        </w:tc>
      </w:tr>
      <w:tr w:rsidR="001319F3" w:rsidTr="001319F3">
        <w:tc>
          <w:tcPr>
            <w:tcW w:w="2810" w:type="dxa"/>
          </w:tcPr>
          <w:p w:rsidR="001319F3" w:rsidRDefault="001319F3" w:rsidP="00356E46">
            <w:pPr>
              <w:tabs>
                <w:tab w:val="left" w:pos="1395"/>
              </w:tabs>
              <w:jc w:val="center"/>
              <w:rPr>
                <w:rFonts w:ascii="Comic Sans MS" w:hAnsi="Comic Sans MS"/>
                <w:b/>
                <w:color w:val="FF6600"/>
              </w:rPr>
            </w:pPr>
            <w:r w:rsidRPr="001C2032">
              <w:rPr>
                <w:rFonts w:ascii="Comic Sans MS" w:hAnsi="Comic Sans MS"/>
                <w:b/>
                <w:color w:val="FF6600"/>
              </w:rPr>
              <w:t>Expressive Arts and Design</w:t>
            </w:r>
          </w:p>
          <w:p w:rsidR="001C2032" w:rsidRDefault="001C2032" w:rsidP="00356E46">
            <w:pPr>
              <w:tabs>
                <w:tab w:val="left" w:pos="1395"/>
              </w:tabs>
              <w:jc w:val="center"/>
              <w:rPr>
                <w:rFonts w:ascii="Comic Sans MS" w:hAnsi="Comic Sans MS"/>
                <w:b/>
                <w:color w:val="FF6600"/>
              </w:rPr>
            </w:pPr>
          </w:p>
          <w:p w:rsidR="001C2032" w:rsidRDefault="001C2032" w:rsidP="00356E46">
            <w:pPr>
              <w:tabs>
                <w:tab w:val="left" w:pos="1395"/>
              </w:tabs>
              <w:jc w:val="center"/>
              <w:rPr>
                <w:rFonts w:ascii="Comic Sans MS" w:hAnsi="Comic Sans MS"/>
                <w:b/>
                <w:color w:val="FF6600"/>
              </w:rPr>
            </w:pPr>
          </w:p>
          <w:p w:rsidR="001C2032" w:rsidRDefault="001C2032" w:rsidP="00356E46">
            <w:pPr>
              <w:tabs>
                <w:tab w:val="left" w:pos="1395"/>
              </w:tabs>
              <w:jc w:val="center"/>
              <w:rPr>
                <w:rFonts w:ascii="Comic Sans MS" w:hAnsi="Comic Sans MS"/>
                <w:b/>
                <w:color w:val="FF6600"/>
              </w:rPr>
            </w:pPr>
          </w:p>
          <w:p w:rsidR="001C2032" w:rsidRDefault="001C2032" w:rsidP="00356E46">
            <w:pPr>
              <w:tabs>
                <w:tab w:val="left" w:pos="1395"/>
              </w:tabs>
              <w:jc w:val="center"/>
              <w:rPr>
                <w:rFonts w:ascii="Comic Sans MS" w:hAnsi="Comic Sans MS"/>
                <w:b/>
                <w:color w:val="FF6600"/>
              </w:rPr>
            </w:pPr>
          </w:p>
          <w:p w:rsidR="001C2032" w:rsidRDefault="001C2032" w:rsidP="00356E46">
            <w:pPr>
              <w:tabs>
                <w:tab w:val="left" w:pos="1395"/>
              </w:tabs>
              <w:jc w:val="center"/>
              <w:rPr>
                <w:rFonts w:ascii="Comic Sans MS" w:hAnsi="Comic Sans MS"/>
                <w:b/>
                <w:color w:val="FF6600"/>
              </w:rPr>
            </w:pPr>
          </w:p>
          <w:p w:rsidR="001C2032" w:rsidRPr="001C2032" w:rsidRDefault="001C2032" w:rsidP="00356E46">
            <w:pPr>
              <w:tabs>
                <w:tab w:val="left" w:pos="1395"/>
              </w:tabs>
              <w:jc w:val="center"/>
              <w:rPr>
                <w:rFonts w:ascii="Comic Sans MS" w:hAnsi="Comic Sans MS"/>
                <w:b/>
                <w:color w:val="FF6600"/>
              </w:rPr>
            </w:pPr>
          </w:p>
        </w:tc>
        <w:tc>
          <w:tcPr>
            <w:tcW w:w="6683" w:type="dxa"/>
          </w:tcPr>
          <w:p w:rsidR="001319F3" w:rsidRPr="001C2032" w:rsidRDefault="001319F3" w:rsidP="007D726B">
            <w:pPr>
              <w:numPr>
                <w:ilvl w:val="0"/>
                <w:numId w:val="7"/>
              </w:numPr>
              <w:rPr>
                <w:rFonts w:ascii="Comic Sans MS" w:hAnsi="Comic Sans MS"/>
                <w:b/>
                <w:color w:val="FF6600"/>
              </w:rPr>
            </w:pPr>
            <w:r w:rsidRPr="001C2032">
              <w:rPr>
                <w:rFonts w:ascii="Comic Sans MS" w:hAnsi="Comic Sans MS"/>
                <w:color w:val="FF6600"/>
                <w:sz w:val="20"/>
                <w:szCs w:val="20"/>
              </w:rPr>
              <w:t>Creative area</w:t>
            </w:r>
          </w:p>
          <w:p w:rsidR="001319F3" w:rsidRPr="001C2032" w:rsidRDefault="001319F3" w:rsidP="007D726B">
            <w:pPr>
              <w:numPr>
                <w:ilvl w:val="0"/>
                <w:numId w:val="7"/>
              </w:numPr>
              <w:rPr>
                <w:rFonts w:ascii="Comic Sans MS" w:hAnsi="Comic Sans MS"/>
                <w:b/>
                <w:color w:val="FF6600"/>
              </w:rPr>
            </w:pPr>
            <w:r w:rsidRPr="001C2032">
              <w:rPr>
                <w:rFonts w:ascii="Comic Sans MS" w:hAnsi="Comic Sans MS"/>
                <w:color w:val="FF6600"/>
                <w:sz w:val="20"/>
                <w:szCs w:val="20"/>
              </w:rPr>
              <w:t>Playdough kitchen</w:t>
            </w:r>
          </w:p>
          <w:p w:rsidR="001319F3" w:rsidRPr="001C2032" w:rsidRDefault="001319F3" w:rsidP="007D726B">
            <w:pPr>
              <w:numPr>
                <w:ilvl w:val="0"/>
                <w:numId w:val="7"/>
              </w:numPr>
              <w:rPr>
                <w:rFonts w:ascii="Comic Sans MS" w:hAnsi="Comic Sans MS"/>
                <w:b/>
                <w:color w:val="FF6600"/>
              </w:rPr>
            </w:pPr>
            <w:r w:rsidRPr="001C2032">
              <w:rPr>
                <w:rFonts w:ascii="Comic Sans MS" w:hAnsi="Comic Sans MS"/>
                <w:color w:val="FF6600"/>
                <w:sz w:val="20"/>
                <w:szCs w:val="20"/>
              </w:rPr>
              <w:t>Painting area</w:t>
            </w:r>
          </w:p>
          <w:p w:rsidR="001C2032" w:rsidRPr="001C2032" w:rsidRDefault="001C2032" w:rsidP="007D726B">
            <w:pPr>
              <w:numPr>
                <w:ilvl w:val="0"/>
                <w:numId w:val="7"/>
              </w:numPr>
              <w:rPr>
                <w:rFonts w:ascii="Comic Sans MS" w:hAnsi="Comic Sans MS"/>
                <w:b/>
                <w:color w:val="FF6600"/>
              </w:rPr>
            </w:pPr>
            <w:r>
              <w:rPr>
                <w:rFonts w:ascii="Comic Sans MS" w:hAnsi="Comic Sans MS"/>
                <w:color w:val="FF6600"/>
                <w:sz w:val="20"/>
                <w:szCs w:val="20"/>
              </w:rPr>
              <w:t>Construction and loose parts area</w:t>
            </w:r>
          </w:p>
        </w:tc>
      </w:tr>
      <w:tr w:rsidR="001319F3" w:rsidTr="001319F3">
        <w:tc>
          <w:tcPr>
            <w:tcW w:w="2810" w:type="dxa"/>
          </w:tcPr>
          <w:p w:rsidR="001319F3" w:rsidRDefault="001319F3" w:rsidP="00356E46">
            <w:pPr>
              <w:tabs>
                <w:tab w:val="left" w:pos="1395"/>
              </w:tabs>
              <w:jc w:val="center"/>
              <w:rPr>
                <w:rFonts w:ascii="Comic Sans MS" w:hAnsi="Comic Sans MS"/>
                <w:b/>
                <w:color w:val="00B050"/>
              </w:rPr>
            </w:pPr>
            <w:r w:rsidRPr="001C2032">
              <w:rPr>
                <w:rFonts w:ascii="Comic Sans MS" w:hAnsi="Comic Sans MS"/>
                <w:b/>
                <w:color w:val="00B050"/>
              </w:rPr>
              <w:t>Understanding the World &amp; RE</w:t>
            </w:r>
          </w:p>
          <w:p w:rsidR="001C2032" w:rsidRDefault="001C2032" w:rsidP="00356E46">
            <w:pPr>
              <w:tabs>
                <w:tab w:val="left" w:pos="1395"/>
              </w:tabs>
              <w:jc w:val="center"/>
              <w:rPr>
                <w:rFonts w:ascii="Comic Sans MS" w:hAnsi="Comic Sans MS"/>
                <w:b/>
                <w:color w:val="00B050"/>
              </w:rPr>
            </w:pPr>
          </w:p>
          <w:p w:rsidR="001C2032" w:rsidRDefault="001C2032" w:rsidP="00356E46">
            <w:pPr>
              <w:tabs>
                <w:tab w:val="left" w:pos="1395"/>
              </w:tabs>
              <w:jc w:val="center"/>
              <w:rPr>
                <w:rFonts w:ascii="Comic Sans MS" w:hAnsi="Comic Sans MS"/>
                <w:b/>
                <w:color w:val="00B050"/>
              </w:rPr>
            </w:pPr>
          </w:p>
          <w:p w:rsidR="001C2032" w:rsidRDefault="001C2032" w:rsidP="00356E46">
            <w:pPr>
              <w:tabs>
                <w:tab w:val="left" w:pos="1395"/>
              </w:tabs>
              <w:jc w:val="center"/>
              <w:rPr>
                <w:rFonts w:ascii="Comic Sans MS" w:hAnsi="Comic Sans MS"/>
                <w:b/>
                <w:color w:val="00B050"/>
              </w:rPr>
            </w:pPr>
          </w:p>
          <w:p w:rsidR="001C2032" w:rsidRDefault="001C2032" w:rsidP="00356E46">
            <w:pPr>
              <w:tabs>
                <w:tab w:val="left" w:pos="1395"/>
              </w:tabs>
              <w:jc w:val="center"/>
              <w:rPr>
                <w:rFonts w:ascii="Comic Sans MS" w:hAnsi="Comic Sans MS"/>
                <w:b/>
                <w:color w:val="00B050"/>
              </w:rPr>
            </w:pPr>
          </w:p>
          <w:p w:rsidR="001C2032" w:rsidRDefault="001C2032" w:rsidP="00356E46">
            <w:pPr>
              <w:tabs>
                <w:tab w:val="left" w:pos="1395"/>
              </w:tabs>
              <w:jc w:val="center"/>
              <w:rPr>
                <w:rFonts w:ascii="Comic Sans MS" w:hAnsi="Comic Sans MS"/>
                <w:b/>
                <w:color w:val="00B050"/>
              </w:rPr>
            </w:pPr>
            <w:r>
              <w:rPr>
                <w:rFonts w:ascii="Comic Sans MS" w:hAnsi="Comic Sans MS"/>
                <w:b/>
                <w:noProof/>
                <w:color w:val="FF0066"/>
                <w:lang w:eastAsia="en-GB"/>
              </w:rPr>
              <w:drawing>
                <wp:anchor distT="0" distB="0" distL="114300" distR="114300" simplePos="0" relativeHeight="251663360" behindDoc="0" locked="0" layoutInCell="1" allowOverlap="1">
                  <wp:simplePos x="0" y="0"/>
                  <wp:positionH relativeFrom="column">
                    <wp:posOffset>-14605</wp:posOffset>
                  </wp:positionH>
                  <wp:positionV relativeFrom="paragraph">
                    <wp:posOffset>992505</wp:posOffset>
                  </wp:positionV>
                  <wp:extent cx="1666875" cy="3112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23043-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875" cy="3112545"/>
                          </a:xfrm>
                          <a:prstGeom prst="rect">
                            <a:avLst/>
                          </a:prstGeom>
                        </pic:spPr>
                      </pic:pic>
                    </a:graphicData>
                  </a:graphic>
                  <wp14:sizeRelH relativeFrom="margin">
                    <wp14:pctWidth>0</wp14:pctWidth>
                  </wp14:sizeRelH>
                  <wp14:sizeRelV relativeFrom="margin">
                    <wp14:pctHeight>0</wp14:pctHeight>
                  </wp14:sizeRelV>
                </wp:anchor>
              </w:drawing>
            </w:r>
          </w:p>
          <w:p w:rsidR="001C2032" w:rsidRDefault="001C2032" w:rsidP="00356E46">
            <w:pPr>
              <w:tabs>
                <w:tab w:val="left" w:pos="1395"/>
              </w:tabs>
              <w:jc w:val="center"/>
              <w:rPr>
                <w:rFonts w:ascii="Comic Sans MS" w:hAnsi="Comic Sans MS"/>
                <w:b/>
                <w:color w:val="00B050"/>
              </w:rPr>
            </w:pPr>
          </w:p>
          <w:p w:rsidR="001C2032" w:rsidRPr="001C2032" w:rsidRDefault="001C2032" w:rsidP="00356E46">
            <w:pPr>
              <w:tabs>
                <w:tab w:val="left" w:pos="1395"/>
              </w:tabs>
              <w:jc w:val="center"/>
              <w:rPr>
                <w:rFonts w:ascii="Comic Sans MS" w:hAnsi="Comic Sans MS"/>
                <w:b/>
                <w:color w:val="00B050"/>
              </w:rPr>
            </w:pPr>
          </w:p>
        </w:tc>
        <w:tc>
          <w:tcPr>
            <w:tcW w:w="6683" w:type="dxa"/>
          </w:tcPr>
          <w:p w:rsidR="00444E4C" w:rsidRPr="001C2032" w:rsidRDefault="001319F3" w:rsidP="00444E4C">
            <w:pPr>
              <w:pStyle w:val="ListParagraph"/>
              <w:numPr>
                <w:ilvl w:val="0"/>
                <w:numId w:val="8"/>
              </w:numPr>
              <w:tabs>
                <w:tab w:val="left" w:pos="1395"/>
              </w:tabs>
              <w:rPr>
                <w:rFonts w:ascii="Comic Sans MS" w:hAnsi="Comic Sans MS"/>
                <w:color w:val="00B050"/>
                <w:sz w:val="20"/>
                <w:szCs w:val="20"/>
              </w:rPr>
            </w:pPr>
            <w:r w:rsidRPr="001C2032">
              <w:rPr>
                <w:rFonts w:ascii="Comic Sans MS" w:hAnsi="Comic Sans MS"/>
                <w:color w:val="00B050"/>
                <w:sz w:val="20"/>
                <w:szCs w:val="20"/>
              </w:rPr>
              <w:lastRenderedPageBreak/>
              <w:t>Celebrations including Harvest &amp; Christmas</w:t>
            </w:r>
          </w:p>
          <w:p w:rsidR="00A9171F" w:rsidRPr="001C2032" w:rsidRDefault="00A9171F" w:rsidP="00444E4C">
            <w:pPr>
              <w:pStyle w:val="ListParagraph"/>
              <w:numPr>
                <w:ilvl w:val="0"/>
                <w:numId w:val="8"/>
              </w:numPr>
              <w:tabs>
                <w:tab w:val="left" w:pos="1395"/>
              </w:tabs>
              <w:rPr>
                <w:rFonts w:ascii="Comic Sans MS" w:hAnsi="Comic Sans MS"/>
                <w:color w:val="00B050"/>
                <w:sz w:val="20"/>
                <w:szCs w:val="20"/>
              </w:rPr>
            </w:pPr>
            <w:r w:rsidRPr="001C2032">
              <w:rPr>
                <w:rFonts w:ascii="Comic Sans MS" w:hAnsi="Comic Sans MS" w:cs="Calibri"/>
                <w:color w:val="00B050"/>
                <w:sz w:val="20"/>
                <w:szCs w:val="20"/>
              </w:rPr>
              <w:t>Curiosity box – new for this year, look out on the blog for more details!</w:t>
            </w:r>
          </w:p>
        </w:tc>
      </w:tr>
      <w:tr w:rsidR="001319F3" w:rsidTr="001319F3">
        <w:tc>
          <w:tcPr>
            <w:tcW w:w="2810" w:type="dxa"/>
          </w:tcPr>
          <w:p w:rsidR="001319F3" w:rsidRPr="001C2032" w:rsidRDefault="001319F3" w:rsidP="00356E46">
            <w:pPr>
              <w:tabs>
                <w:tab w:val="left" w:pos="1395"/>
              </w:tabs>
              <w:jc w:val="center"/>
              <w:rPr>
                <w:rFonts w:ascii="Comic Sans MS" w:hAnsi="Comic Sans MS"/>
                <w:b/>
                <w:color w:val="FF0066"/>
              </w:rPr>
            </w:pPr>
            <w:r w:rsidRPr="001C2032">
              <w:rPr>
                <w:rFonts w:ascii="Comic Sans MS" w:hAnsi="Comic Sans MS"/>
                <w:b/>
                <w:color w:val="FF0066"/>
              </w:rPr>
              <w:t>Mathematics</w:t>
            </w:r>
          </w:p>
        </w:tc>
        <w:tc>
          <w:tcPr>
            <w:tcW w:w="6683" w:type="dxa"/>
          </w:tcPr>
          <w:p w:rsidR="001319F3" w:rsidRPr="001C2032" w:rsidRDefault="001319F3" w:rsidP="00356E46">
            <w:pPr>
              <w:tabs>
                <w:tab w:val="left" w:pos="1395"/>
              </w:tabs>
              <w:rPr>
                <w:rFonts w:ascii="Comic Sans MS" w:hAnsi="Comic Sans MS"/>
                <w:b/>
                <w:color w:val="FF0066"/>
                <w:sz w:val="20"/>
                <w:szCs w:val="20"/>
              </w:rPr>
            </w:pPr>
            <w:r w:rsidRPr="001C2032">
              <w:rPr>
                <w:rFonts w:ascii="Comic Sans MS" w:hAnsi="Comic Sans MS"/>
                <w:b/>
                <w:color w:val="FF0066"/>
                <w:sz w:val="20"/>
                <w:szCs w:val="20"/>
              </w:rPr>
              <w:t>Nursery:</w:t>
            </w:r>
          </w:p>
          <w:p w:rsidR="001319F3" w:rsidRPr="001C2032" w:rsidRDefault="001319F3" w:rsidP="001319F3">
            <w:pPr>
              <w:rPr>
                <w:rFonts w:ascii="Comic Sans MS" w:hAnsi="Comic Sans MS"/>
                <w:b/>
                <w:color w:val="FF0066"/>
                <w:sz w:val="20"/>
                <w:szCs w:val="20"/>
              </w:rPr>
            </w:pPr>
            <w:r w:rsidRPr="001C2032">
              <w:rPr>
                <w:rFonts w:ascii="Comic Sans MS" w:hAnsi="Comic Sans MS"/>
                <w:b/>
                <w:color w:val="FF0066"/>
                <w:sz w:val="20"/>
                <w:szCs w:val="20"/>
              </w:rPr>
              <w:t>Number and place value:</w:t>
            </w:r>
          </w:p>
          <w:p w:rsidR="001319F3" w:rsidRPr="001C2032" w:rsidRDefault="001319F3" w:rsidP="001319F3">
            <w:pPr>
              <w:pStyle w:val="ListParagraph"/>
              <w:numPr>
                <w:ilvl w:val="0"/>
                <w:numId w:val="8"/>
              </w:numPr>
              <w:rPr>
                <w:rFonts w:ascii="Comic Sans MS" w:hAnsi="Comic Sans MS"/>
                <w:color w:val="FF0066"/>
                <w:sz w:val="20"/>
                <w:szCs w:val="20"/>
              </w:rPr>
            </w:pPr>
            <w:r w:rsidRPr="001C2032">
              <w:rPr>
                <w:rFonts w:ascii="Comic Sans MS" w:hAnsi="Comic Sans MS"/>
                <w:color w:val="FF0066"/>
                <w:sz w:val="20"/>
                <w:szCs w:val="20"/>
              </w:rPr>
              <w:t>counting principles</w:t>
            </w:r>
          </w:p>
          <w:p w:rsidR="001319F3" w:rsidRPr="001C2032" w:rsidRDefault="001319F3" w:rsidP="001319F3">
            <w:pPr>
              <w:pStyle w:val="ListParagraph"/>
              <w:numPr>
                <w:ilvl w:val="0"/>
                <w:numId w:val="8"/>
              </w:numPr>
              <w:rPr>
                <w:rFonts w:ascii="Comic Sans MS" w:hAnsi="Comic Sans MS"/>
                <w:color w:val="FF0066"/>
                <w:sz w:val="20"/>
                <w:szCs w:val="20"/>
              </w:rPr>
            </w:pPr>
            <w:r w:rsidRPr="001C2032">
              <w:rPr>
                <w:rFonts w:ascii="Comic Sans MS" w:hAnsi="Comic Sans MS"/>
                <w:color w:val="FF0066"/>
                <w:sz w:val="20"/>
                <w:szCs w:val="20"/>
              </w:rPr>
              <w:t>comparing amounts</w:t>
            </w:r>
          </w:p>
          <w:p w:rsidR="001319F3" w:rsidRPr="001C2032" w:rsidRDefault="001319F3" w:rsidP="001319F3">
            <w:pPr>
              <w:rPr>
                <w:rFonts w:ascii="Comic Sans MS" w:hAnsi="Comic Sans MS"/>
                <w:b/>
                <w:color w:val="FF0066"/>
                <w:sz w:val="20"/>
                <w:szCs w:val="20"/>
              </w:rPr>
            </w:pPr>
            <w:r w:rsidRPr="001C2032">
              <w:rPr>
                <w:rFonts w:ascii="Comic Sans MS" w:hAnsi="Comic Sans MS"/>
                <w:b/>
                <w:color w:val="FF0066"/>
                <w:sz w:val="20"/>
                <w:szCs w:val="20"/>
              </w:rPr>
              <w:t>Geometry:</w:t>
            </w:r>
          </w:p>
          <w:p w:rsidR="001319F3" w:rsidRPr="001C2032" w:rsidRDefault="001319F3" w:rsidP="001319F3">
            <w:pPr>
              <w:pStyle w:val="ListParagraph"/>
              <w:numPr>
                <w:ilvl w:val="0"/>
                <w:numId w:val="9"/>
              </w:numPr>
              <w:rPr>
                <w:rFonts w:ascii="Comic Sans MS" w:hAnsi="Comic Sans MS"/>
                <w:color w:val="FF0066"/>
                <w:sz w:val="20"/>
                <w:szCs w:val="20"/>
              </w:rPr>
            </w:pPr>
            <w:r w:rsidRPr="001C2032">
              <w:rPr>
                <w:rFonts w:ascii="Comic Sans MS" w:hAnsi="Comic Sans MS"/>
                <w:color w:val="FF0066"/>
                <w:sz w:val="20"/>
                <w:szCs w:val="20"/>
              </w:rPr>
              <w:t>recognising, naming and matching colours</w:t>
            </w:r>
          </w:p>
          <w:p w:rsidR="001319F3" w:rsidRPr="001C2032" w:rsidRDefault="001319F3" w:rsidP="001319F3">
            <w:pPr>
              <w:pStyle w:val="ListParagraph"/>
              <w:numPr>
                <w:ilvl w:val="0"/>
                <w:numId w:val="9"/>
              </w:numPr>
              <w:tabs>
                <w:tab w:val="left" w:pos="1395"/>
              </w:tabs>
              <w:rPr>
                <w:rFonts w:ascii="Comic Sans MS" w:hAnsi="Comic Sans MS"/>
                <w:color w:val="FF0066"/>
                <w:sz w:val="20"/>
                <w:szCs w:val="20"/>
              </w:rPr>
            </w:pPr>
            <w:r w:rsidRPr="001C2032">
              <w:rPr>
                <w:rFonts w:ascii="Comic Sans MS" w:hAnsi="Comic Sans MS"/>
                <w:color w:val="FF0066"/>
                <w:sz w:val="20"/>
                <w:szCs w:val="20"/>
              </w:rPr>
              <w:t>sorting by various attributes</w:t>
            </w:r>
          </w:p>
          <w:p w:rsidR="001319F3" w:rsidRPr="001C2032" w:rsidRDefault="001319F3" w:rsidP="001319F3">
            <w:pPr>
              <w:pStyle w:val="ListParagraph"/>
              <w:numPr>
                <w:ilvl w:val="0"/>
                <w:numId w:val="9"/>
              </w:numPr>
              <w:tabs>
                <w:tab w:val="left" w:pos="1395"/>
              </w:tabs>
              <w:rPr>
                <w:rFonts w:ascii="Comic Sans MS" w:hAnsi="Comic Sans MS"/>
                <w:color w:val="FF0066"/>
                <w:sz w:val="20"/>
                <w:szCs w:val="20"/>
              </w:rPr>
            </w:pPr>
            <w:r w:rsidRPr="001C2032">
              <w:rPr>
                <w:rFonts w:ascii="Comic Sans MS" w:hAnsi="Comic Sans MS"/>
                <w:color w:val="FF0066"/>
                <w:sz w:val="20"/>
                <w:szCs w:val="20"/>
              </w:rPr>
              <w:t>introduction to simple patterns</w:t>
            </w:r>
          </w:p>
          <w:p w:rsidR="001319F3" w:rsidRPr="001C2032" w:rsidRDefault="001319F3" w:rsidP="001319F3">
            <w:pPr>
              <w:rPr>
                <w:rFonts w:ascii="Comic Sans MS" w:hAnsi="Comic Sans MS"/>
                <w:b/>
                <w:color w:val="FF0066"/>
                <w:sz w:val="20"/>
                <w:szCs w:val="20"/>
              </w:rPr>
            </w:pPr>
            <w:r w:rsidRPr="001C2032">
              <w:rPr>
                <w:rFonts w:ascii="Comic Sans MS" w:hAnsi="Comic Sans MS"/>
                <w:b/>
                <w:color w:val="FF0066"/>
                <w:sz w:val="20"/>
                <w:szCs w:val="20"/>
              </w:rPr>
              <w:t>Measurement:</w:t>
            </w:r>
          </w:p>
          <w:p w:rsidR="001319F3" w:rsidRPr="001C2032" w:rsidRDefault="001319F3" w:rsidP="001319F3">
            <w:pPr>
              <w:pStyle w:val="ListParagraph"/>
              <w:numPr>
                <w:ilvl w:val="0"/>
                <w:numId w:val="10"/>
              </w:numPr>
              <w:rPr>
                <w:rFonts w:ascii="Comic Sans MS" w:hAnsi="Comic Sans MS"/>
                <w:b/>
                <w:color w:val="FF0066"/>
                <w:sz w:val="20"/>
                <w:szCs w:val="20"/>
                <w:u w:val="single"/>
              </w:rPr>
            </w:pPr>
            <w:r w:rsidRPr="001C2032">
              <w:rPr>
                <w:rFonts w:ascii="Comic Sans MS" w:hAnsi="Comic Sans MS"/>
                <w:color w:val="FF0066"/>
                <w:sz w:val="20"/>
                <w:szCs w:val="20"/>
              </w:rPr>
              <w:t>my day</w:t>
            </w:r>
          </w:p>
          <w:p w:rsidR="001319F3" w:rsidRPr="001C2032" w:rsidRDefault="001319F3" w:rsidP="001319F3">
            <w:pPr>
              <w:tabs>
                <w:tab w:val="left" w:pos="1395"/>
              </w:tabs>
              <w:rPr>
                <w:b/>
                <w:color w:val="FF0066"/>
                <w:u w:val="single"/>
              </w:rPr>
            </w:pPr>
          </w:p>
          <w:p w:rsidR="001319F3" w:rsidRPr="001C2032" w:rsidRDefault="001319F3" w:rsidP="001319F3">
            <w:pPr>
              <w:tabs>
                <w:tab w:val="left" w:pos="1395"/>
              </w:tabs>
              <w:rPr>
                <w:rFonts w:ascii="Comic Sans MS" w:hAnsi="Comic Sans MS"/>
                <w:b/>
                <w:color w:val="FF0066"/>
                <w:sz w:val="20"/>
                <w:szCs w:val="20"/>
              </w:rPr>
            </w:pPr>
            <w:r w:rsidRPr="001C2032">
              <w:rPr>
                <w:rFonts w:ascii="Comic Sans MS" w:hAnsi="Comic Sans MS"/>
                <w:b/>
                <w:color w:val="FF0066"/>
                <w:sz w:val="20"/>
                <w:szCs w:val="20"/>
              </w:rPr>
              <w:t>Reception:</w:t>
            </w:r>
          </w:p>
          <w:p w:rsidR="001319F3" w:rsidRPr="001C2032" w:rsidRDefault="001319F3" w:rsidP="001319F3">
            <w:pPr>
              <w:rPr>
                <w:rFonts w:ascii="Comic Sans MS" w:hAnsi="Comic Sans MS"/>
                <w:color w:val="FF0066"/>
                <w:sz w:val="20"/>
                <w:szCs w:val="20"/>
              </w:rPr>
            </w:pPr>
            <w:r w:rsidRPr="001C2032">
              <w:rPr>
                <w:rFonts w:ascii="Comic Sans MS" w:hAnsi="Comic Sans MS"/>
                <w:b/>
                <w:color w:val="FF0066"/>
                <w:sz w:val="20"/>
                <w:szCs w:val="20"/>
              </w:rPr>
              <w:t>Number</w:t>
            </w:r>
            <w:r w:rsidRPr="001C2032">
              <w:rPr>
                <w:rFonts w:ascii="Comic Sans MS" w:hAnsi="Comic Sans MS"/>
                <w:color w:val="FF0066"/>
                <w:sz w:val="20"/>
                <w:szCs w:val="20"/>
              </w:rPr>
              <w:t xml:space="preserve"> </w:t>
            </w:r>
          </w:p>
          <w:p w:rsidR="001319F3" w:rsidRPr="001C2032" w:rsidRDefault="001319F3" w:rsidP="001319F3">
            <w:pPr>
              <w:pStyle w:val="ListParagraph"/>
              <w:numPr>
                <w:ilvl w:val="0"/>
                <w:numId w:val="10"/>
              </w:numPr>
              <w:rPr>
                <w:rFonts w:ascii="Comic Sans MS" w:hAnsi="Comic Sans MS"/>
                <w:color w:val="FF0066"/>
                <w:sz w:val="20"/>
                <w:szCs w:val="20"/>
              </w:rPr>
            </w:pPr>
            <w:r w:rsidRPr="001C2032">
              <w:rPr>
                <w:rFonts w:ascii="Comic Sans MS" w:hAnsi="Comic Sans MS"/>
                <w:color w:val="FF0066"/>
                <w:sz w:val="20"/>
                <w:szCs w:val="20"/>
              </w:rPr>
              <w:t>match and sort, compare amounts</w:t>
            </w:r>
          </w:p>
          <w:p w:rsidR="001319F3" w:rsidRPr="001C2032" w:rsidRDefault="001319F3" w:rsidP="001319F3">
            <w:pPr>
              <w:pStyle w:val="ListParagraph"/>
              <w:numPr>
                <w:ilvl w:val="0"/>
                <w:numId w:val="10"/>
              </w:numPr>
              <w:rPr>
                <w:rFonts w:ascii="Comic Sans MS" w:hAnsi="Comic Sans MS"/>
                <w:color w:val="FF0066"/>
                <w:sz w:val="20"/>
                <w:szCs w:val="20"/>
              </w:rPr>
            </w:pPr>
            <w:r w:rsidRPr="001C2032">
              <w:rPr>
                <w:rFonts w:ascii="Comic Sans MS" w:hAnsi="Comic Sans MS"/>
                <w:color w:val="FF0066"/>
                <w:sz w:val="20"/>
                <w:szCs w:val="20"/>
              </w:rPr>
              <w:t>representing - 1, 2 &amp;3</w:t>
            </w:r>
          </w:p>
          <w:p w:rsidR="001319F3" w:rsidRPr="001C2032" w:rsidRDefault="001319F3" w:rsidP="001319F3">
            <w:pPr>
              <w:pStyle w:val="ListParagraph"/>
              <w:numPr>
                <w:ilvl w:val="0"/>
                <w:numId w:val="10"/>
              </w:numPr>
              <w:rPr>
                <w:rFonts w:ascii="Comic Sans MS" w:hAnsi="Comic Sans MS"/>
                <w:color w:val="FF0066"/>
                <w:sz w:val="20"/>
                <w:szCs w:val="20"/>
              </w:rPr>
            </w:pPr>
            <w:r w:rsidRPr="001C2032">
              <w:rPr>
                <w:rFonts w:ascii="Comic Sans MS" w:hAnsi="Comic Sans MS"/>
                <w:color w:val="FF0066"/>
                <w:sz w:val="20"/>
                <w:szCs w:val="20"/>
              </w:rPr>
              <w:t>comparing – 1,2, &amp;3</w:t>
            </w:r>
          </w:p>
          <w:p w:rsidR="001319F3" w:rsidRPr="001C2032" w:rsidRDefault="001319F3" w:rsidP="001319F3">
            <w:pPr>
              <w:pStyle w:val="ListParagraph"/>
              <w:numPr>
                <w:ilvl w:val="0"/>
                <w:numId w:val="10"/>
              </w:numPr>
              <w:rPr>
                <w:rFonts w:ascii="Comic Sans MS" w:hAnsi="Comic Sans MS"/>
                <w:color w:val="FF0066"/>
                <w:sz w:val="20"/>
                <w:szCs w:val="20"/>
              </w:rPr>
            </w:pPr>
            <w:r w:rsidRPr="001C2032">
              <w:rPr>
                <w:rFonts w:ascii="Comic Sans MS" w:hAnsi="Comic Sans MS"/>
                <w:color w:val="FF0066"/>
                <w:sz w:val="20"/>
                <w:szCs w:val="20"/>
              </w:rPr>
              <w:t>composition of – 1,2 &amp; 3</w:t>
            </w:r>
          </w:p>
          <w:p w:rsidR="001319F3" w:rsidRPr="001C2032" w:rsidRDefault="001319F3" w:rsidP="001319F3">
            <w:pPr>
              <w:pStyle w:val="ListParagraph"/>
              <w:numPr>
                <w:ilvl w:val="0"/>
                <w:numId w:val="10"/>
              </w:numPr>
              <w:rPr>
                <w:rFonts w:ascii="Comic Sans MS" w:hAnsi="Comic Sans MS"/>
                <w:color w:val="FF0066"/>
                <w:sz w:val="20"/>
                <w:szCs w:val="20"/>
              </w:rPr>
            </w:pPr>
            <w:r w:rsidRPr="001C2032">
              <w:rPr>
                <w:rFonts w:ascii="Comic Sans MS" w:hAnsi="Comic Sans MS"/>
                <w:color w:val="FF0066"/>
                <w:sz w:val="20"/>
                <w:szCs w:val="20"/>
              </w:rPr>
              <w:t>representing numbers to 5</w:t>
            </w:r>
          </w:p>
          <w:p w:rsidR="001319F3" w:rsidRPr="001C2032" w:rsidRDefault="001319F3" w:rsidP="001319F3">
            <w:pPr>
              <w:pStyle w:val="ListParagraph"/>
              <w:numPr>
                <w:ilvl w:val="0"/>
                <w:numId w:val="10"/>
              </w:numPr>
              <w:rPr>
                <w:rFonts w:ascii="Comic Sans MS" w:hAnsi="Comic Sans MS"/>
                <w:color w:val="FF0066"/>
                <w:sz w:val="20"/>
                <w:szCs w:val="20"/>
              </w:rPr>
            </w:pPr>
            <w:r w:rsidRPr="001C2032">
              <w:rPr>
                <w:rFonts w:ascii="Comic Sans MS" w:hAnsi="Comic Sans MS"/>
                <w:color w:val="FF0066"/>
                <w:sz w:val="20"/>
                <w:szCs w:val="20"/>
              </w:rPr>
              <w:t>more and less</w:t>
            </w:r>
          </w:p>
          <w:p w:rsidR="001319F3" w:rsidRPr="001C2032" w:rsidRDefault="001319F3" w:rsidP="001319F3">
            <w:pPr>
              <w:rPr>
                <w:rFonts w:ascii="Comic Sans MS" w:hAnsi="Comic Sans MS"/>
                <w:b/>
                <w:color w:val="FF0066"/>
                <w:sz w:val="20"/>
                <w:szCs w:val="20"/>
              </w:rPr>
            </w:pPr>
            <w:r w:rsidRPr="001C2032">
              <w:rPr>
                <w:rFonts w:ascii="Comic Sans MS" w:hAnsi="Comic Sans MS"/>
                <w:b/>
                <w:color w:val="FF0066"/>
                <w:sz w:val="20"/>
                <w:szCs w:val="20"/>
              </w:rPr>
              <w:t>Measure, shape &amp; spatial thinking:</w:t>
            </w:r>
          </w:p>
          <w:p w:rsidR="001319F3" w:rsidRPr="001C2032" w:rsidRDefault="001319F3" w:rsidP="001319F3">
            <w:pPr>
              <w:pStyle w:val="ListParagraph"/>
              <w:numPr>
                <w:ilvl w:val="0"/>
                <w:numId w:val="10"/>
              </w:numPr>
              <w:rPr>
                <w:rFonts w:ascii="Comic Sans MS" w:hAnsi="Comic Sans MS"/>
                <w:color w:val="FF0066"/>
                <w:sz w:val="20"/>
                <w:szCs w:val="20"/>
              </w:rPr>
            </w:pPr>
            <w:r w:rsidRPr="001C2032">
              <w:rPr>
                <w:rFonts w:ascii="Comic Sans MS" w:hAnsi="Comic Sans MS"/>
                <w:color w:val="FF0066"/>
                <w:sz w:val="20"/>
                <w:szCs w:val="20"/>
              </w:rPr>
              <w:t>compare size, mass &amp; capacity</w:t>
            </w:r>
          </w:p>
          <w:p w:rsidR="001319F3" w:rsidRPr="001C2032" w:rsidRDefault="001319F3" w:rsidP="001319F3">
            <w:pPr>
              <w:pStyle w:val="ListParagraph"/>
              <w:numPr>
                <w:ilvl w:val="0"/>
                <w:numId w:val="10"/>
              </w:numPr>
              <w:tabs>
                <w:tab w:val="left" w:pos="1395"/>
              </w:tabs>
              <w:rPr>
                <w:rFonts w:ascii="Comic Sans MS" w:hAnsi="Comic Sans MS"/>
                <w:color w:val="FF0066"/>
                <w:sz w:val="20"/>
                <w:szCs w:val="20"/>
              </w:rPr>
            </w:pPr>
            <w:r w:rsidRPr="001C2032">
              <w:rPr>
                <w:rFonts w:ascii="Comic Sans MS" w:hAnsi="Comic Sans MS"/>
                <w:color w:val="FF0066"/>
                <w:sz w:val="20"/>
                <w:szCs w:val="20"/>
              </w:rPr>
              <w:t>exploring patterns</w:t>
            </w:r>
          </w:p>
          <w:p w:rsidR="001319F3" w:rsidRPr="001C2032" w:rsidRDefault="001319F3" w:rsidP="001319F3">
            <w:pPr>
              <w:pStyle w:val="ListParagraph"/>
              <w:numPr>
                <w:ilvl w:val="0"/>
                <w:numId w:val="10"/>
              </w:numPr>
              <w:rPr>
                <w:rFonts w:ascii="Comic Sans MS" w:hAnsi="Comic Sans MS"/>
                <w:color w:val="FF0066"/>
                <w:sz w:val="20"/>
                <w:szCs w:val="20"/>
              </w:rPr>
            </w:pPr>
            <w:r w:rsidRPr="001C2032">
              <w:rPr>
                <w:rFonts w:ascii="Comic Sans MS" w:hAnsi="Comic Sans MS"/>
                <w:color w:val="FF0066"/>
                <w:sz w:val="20"/>
                <w:szCs w:val="20"/>
              </w:rPr>
              <w:t>circles &amp; triangles</w:t>
            </w:r>
          </w:p>
          <w:p w:rsidR="001319F3" w:rsidRPr="001C2032" w:rsidRDefault="001319F3" w:rsidP="001319F3">
            <w:pPr>
              <w:pStyle w:val="ListParagraph"/>
              <w:numPr>
                <w:ilvl w:val="0"/>
                <w:numId w:val="10"/>
              </w:numPr>
              <w:rPr>
                <w:rFonts w:ascii="Comic Sans MS" w:hAnsi="Comic Sans MS"/>
                <w:color w:val="FF0066"/>
                <w:sz w:val="20"/>
                <w:szCs w:val="20"/>
              </w:rPr>
            </w:pPr>
            <w:r w:rsidRPr="001C2032">
              <w:rPr>
                <w:rFonts w:ascii="Comic Sans MS" w:hAnsi="Comic Sans MS"/>
                <w:color w:val="FF0066"/>
                <w:sz w:val="20"/>
                <w:szCs w:val="20"/>
              </w:rPr>
              <w:t>positional language</w:t>
            </w:r>
          </w:p>
          <w:p w:rsidR="001319F3" w:rsidRPr="001C2032" w:rsidRDefault="001319F3" w:rsidP="001319F3">
            <w:pPr>
              <w:pStyle w:val="ListParagraph"/>
              <w:numPr>
                <w:ilvl w:val="0"/>
                <w:numId w:val="10"/>
              </w:numPr>
              <w:rPr>
                <w:rFonts w:ascii="Comic Sans MS" w:hAnsi="Comic Sans MS"/>
                <w:color w:val="FF0066"/>
                <w:sz w:val="20"/>
                <w:szCs w:val="20"/>
              </w:rPr>
            </w:pPr>
            <w:r w:rsidRPr="001C2032">
              <w:rPr>
                <w:rFonts w:ascii="Comic Sans MS" w:hAnsi="Comic Sans MS"/>
                <w:color w:val="FF0066"/>
                <w:sz w:val="20"/>
                <w:szCs w:val="20"/>
              </w:rPr>
              <w:t>shapes with 4 sides</w:t>
            </w:r>
          </w:p>
          <w:p w:rsidR="001319F3" w:rsidRPr="001C2032" w:rsidRDefault="001319F3" w:rsidP="001319F3">
            <w:pPr>
              <w:pStyle w:val="ListParagraph"/>
              <w:numPr>
                <w:ilvl w:val="0"/>
                <w:numId w:val="10"/>
              </w:numPr>
              <w:tabs>
                <w:tab w:val="left" w:pos="1395"/>
              </w:tabs>
              <w:rPr>
                <w:rFonts w:ascii="Comic Sans MS" w:hAnsi="Comic Sans MS"/>
                <w:b/>
                <w:color w:val="FF0066"/>
                <w:sz w:val="20"/>
                <w:szCs w:val="20"/>
              </w:rPr>
            </w:pPr>
            <w:r w:rsidRPr="001C2032">
              <w:rPr>
                <w:rFonts w:ascii="Comic Sans MS" w:hAnsi="Comic Sans MS"/>
                <w:color w:val="FF0066"/>
                <w:sz w:val="20"/>
                <w:szCs w:val="20"/>
              </w:rPr>
              <w:t>time</w:t>
            </w:r>
          </w:p>
          <w:p w:rsidR="001319F3" w:rsidRPr="001C2032" w:rsidRDefault="001319F3" w:rsidP="001319F3">
            <w:pPr>
              <w:tabs>
                <w:tab w:val="left" w:pos="1395"/>
              </w:tabs>
              <w:rPr>
                <w:rFonts w:ascii="Comic Sans MS" w:hAnsi="Comic Sans MS"/>
                <w:b/>
                <w:color w:val="FF0066"/>
                <w:sz w:val="20"/>
                <w:szCs w:val="20"/>
              </w:rPr>
            </w:pPr>
          </w:p>
          <w:p w:rsidR="001319F3" w:rsidRPr="001C2032" w:rsidRDefault="001319F3" w:rsidP="001319F3">
            <w:pPr>
              <w:pStyle w:val="ListParagraph"/>
              <w:numPr>
                <w:ilvl w:val="0"/>
                <w:numId w:val="10"/>
              </w:numPr>
              <w:tabs>
                <w:tab w:val="left" w:pos="1395"/>
              </w:tabs>
              <w:rPr>
                <w:rFonts w:ascii="Comic Sans MS" w:hAnsi="Comic Sans MS"/>
                <w:color w:val="FF0066"/>
                <w:sz w:val="20"/>
                <w:szCs w:val="20"/>
              </w:rPr>
            </w:pPr>
            <w:r w:rsidRPr="001C2032">
              <w:rPr>
                <w:rFonts w:ascii="Comic Sans MS" w:hAnsi="Comic Sans MS"/>
                <w:color w:val="FF0066"/>
                <w:sz w:val="20"/>
                <w:szCs w:val="20"/>
              </w:rPr>
              <w:t>Maths area</w:t>
            </w:r>
          </w:p>
          <w:p w:rsidR="001319F3" w:rsidRPr="001C2032" w:rsidRDefault="001319F3" w:rsidP="001319F3">
            <w:pPr>
              <w:pStyle w:val="ListParagraph"/>
              <w:numPr>
                <w:ilvl w:val="0"/>
                <w:numId w:val="10"/>
              </w:numPr>
              <w:tabs>
                <w:tab w:val="left" w:pos="1395"/>
              </w:tabs>
              <w:rPr>
                <w:rFonts w:ascii="Comic Sans MS" w:hAnsi="Comic Sans MS"/>
                <w:b/>
                <w:color w:val="FF0066"/>
                <w:sz w:val="20"/>
                <w:szCs w:val="20"/>
              </w:rPr>
            </w:pPr>
            <w:proofErr w:type="spellStart"/>
            <w:r w:rsidRPr="001C2032">
              <w:rPr>
                <w:rFonts w:ascii="Comic Sans MS" w:hAnsi="Comic Sans MS"/>
                <w:color w:val="FF0066"/>
                <w:sz w:val="20"/>
                <w:szCs w:val="20"/>
              </w:rPr>
              <w:t>Numberblocks</w:t>
            </w:r>
            <w:proofErr w:type="spellEnd"/>
          </w:p>
        </w:tc>
      </w:tr>
    </w:tbl>
    <w:p w:rsidR="007D726B" w:rsidRDefault="001C2032" w:rsidP="00356E46">
      <w:pPr>
        <w:tabs>
          <w:tab w:val="left" w:pos="1395"/>
        </w:tabs>
      </w:pPr>
      <w:r>
        <w:rPr>
          <w:rFonts w:ascii="Comic Sans MS" w:hAnsi="Comic Sans MS"/>
          <w:b/>
          <w:noProof/>
          <w:color w:val="00B050"/>
          <w:lang w:eastAsia="en-GB"/>
        </w:rPr>
        <w:drawing>
          <wp:anchor distT="0" distB="0" distL="114300" distR="114300" simplePos="0" relativeHeight="251662336" behindDoc="0" locked="0" layoutInCell="1" allowOverlap="1">
            <wp:simplePos x="0" y="0"/>
            <wp:positionH relativeFrom="column">
              <wp:posOffset>266700</wp:posOffset>
            </wp:positionH>
            <wp:positionV relativeFrom="paragraph">
              <wp:posOffset>-6362700</wp:posOffset>
            </wp:positionV>
            <wp:extent cx="1162050" cy="1162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rth_PNG39[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p>
    <w:p w:rsidR="00444E4C" w:rsidRDefault="00444E4C" w:rsidP="00356E46">
      <w:pPr>
        <w:tabs>
          <w:tab w:val="left" w:pos="1395"/>
        </w:tabs>
      </w:pPr>
    </w:p>
    <w:p w:rsidR="00444E4C" w:rsidRDefault="00444E4C" w:rsidP="00356E46">
      <w:pPr>
        <w:tabs>
          <w:tab w:val="left" w:pos="1395"/>
        </w:tabs>
      </w:pPr>
    </w:p>
    <w:p w:rsidR="00444E4C" w:rsidRDefault="00444E4C" w:rsidP="00356E46">
      <w:pPr>
        <w:tabs>
          <w:tab w:val="left" w:pos="1395"/>
        </w:tabs>
      </w:pPr>
    </w:p>
    <w:p w:rsidR="00444E4C" w:rsidRDefault="00444E4C" w:rsidP="00356E46">
      <w:pPr>
        <w:tabs>
          <w:tab w:val="left" w:pos="1395"/>
        </w:tabs>
      </w:pPr>
    </w:p>
    <w:p w:rsidR="00444E4C" w:rsidRDefault="00444E4C" w:rsidP="00356E46">
      <w:pPr>
        <w:tabs>
          <w:tab w:val="left" w:pos="1395"/>
        </w:tabs>
      </w:pPr>
    </w:p>
    <w:p w:rsidR="00444E4C" w:rsidRDefault="00444E4C" w:rsidP="00356E46">
      <w:pPr>
        <w:tabs>
          <w:tab w:val="left" w:pos="1395"/>
        </w:tabs>
      </w:pPr>
    </w:p>
    <w:p w:rsidR="00444E4C" w:rsidRDefault="00444E4C" w:rsidP="00356E46">
      <w:pPr>
        <w:tabs>
          <w:tab w:val="left" w:pos="1395"/>
        </w:tabs>
      </w:pPr>
    </w:p>
    <w:p w:rsidR="001C2032" w:rsidRDefault="001C2032" w:rsidP="00444E4C"/>
    <w:p w:rsidR="001C2032" w:rsidRDefault="001C2032" w:rsidP="00444E4C"/>
    <w:p w:rsidR="00444E4C" w:rsidRDefault="00444E4C" w:rsidP="00444E4C">
      <w:pPr>
        <w:rPr>
          <w:rFonts w:ascii="Comic Sans MS" w:hAnsi="Comic Sans MS" w:cs="Arial"/>
          <w:sz w:val="23"/>
          <w:szCs w:val="23"/>
        </w:rPr>
      </w:pPr>
      <w:r>
        <w:rPr>
          <w:rFonts w:ascii="Comic Sans MS" w:hAnsi="Comic Sans MS" w:cs="Arial"/>
          <w:sz w:val="23"/>
          <w:szCs w:val="23"/>
        </w:rPr>
        <w:t>Dear Parents,</w:t>
      </w:r>
    </w:p>
    <w:p w:rsidR="00444E4C" w:rsidRDefault="00444E4C" w:rsidP="00444E4C">
      <w:pPr>
        <w:rPr>
          <w:rFonts w:ascii="Comic Sans MS" w:hAnsi="Comic Sans MS" w:cs="Arial"/>
          <w:sz w:val="23"/>
          <w:szCs w:val="23"/>
        </w:rPr>
      </w:pPr>
    </w:p>
    <w:p w:rsidR="006E44F8" w:rsidRDefault="006E44F8" w:rsidP="00444E4C">
      <w:pPr>
        <w:rPr>
          <w:rFonts w:ascii="Comic Sans MS" w:hAnsi="Comic Sans MS" w:cs="Arial"/>
          <w:sz w:val="23"/>
          <w:szCs w:val="23"/>
        </w:rPr>
      </w:pPr>
      <w:r>
        <w:rPr>
          <w:rFonts w:ascii="Comic Sans MS" w:hAnsi="Comic Sans MS" w:cs="Arial"/>
          <w:sz w:val="23"/>
          <w:szCs w:val="23"/>
        </w:rPr>
        <w:t>I do hope that you and your families are all well and that you have managed to enjoy some time together over the summer enjoying some of the beautiful weather we have had.</w:t>
      </w:r>
    </w:p>
    <w:p w:rsidR="00B70D42" w:rsidRDefault="00B70D42" w:rsidP="00B70D42">
      <w:pPr>
        <w:rPr>
          <w:rFonts w:ascii="Comic Sans MS" w:hAnsi="Comic Sans MS" w:cs="Arial"/>
          <w:sz w:val="23"/>
          <w:szCs w:val="23"/>
        </w:rPr>
      </w:pPr>
      <w:r>
        <w:rPr>
          <w:rFonts w:ascii="Comic Sans MS" w:hAnsi="Comic Sans MS" w:cs="Arial"/>
          <w:sz w:val="23"/>
          <w:szCs w:val="23"/>
        </w:rPr>
        <w:t xml:space="preserve">Welcome to the </w:t>
      </w:r>
      <w:proofErr w:type="gramStart"/>
      <w:r>
        <w:rPr>
          <w:rFonts w:ascii="Comic Sans MS" w:hAnsi="Comic Sans MS" w:cs="Arial"/>
          <w:sz w:val="23"/>
          <w:szCs w:val="23"/>
        </w:rPr>
        <w:t>Autumn</w:t>
      </w:r>
      <w:proofErr w:type="gramEnd"/>
      <w:r>
        <w:rPr>
          <w:rFonts w:ascii="Comic Sans MS" w:hAnsi="Comic Sans MS" w:cs="Arial"/>
          <w:sz w:val="23"/>
          <w:szCs w:val="23"/>
        </w:rPr>
        <w:t xml:space="preserve"> term in </w:t>
      </w:r>
      <w:proofErr w:type="spellStart"/>
      <w:r>
        <w:rPr>
          <w:rFonts w:ascii="Comic Sans MS" w:hAnsi="Comic Sans MS" w:cs="Arial"/>
          <w:sz w:val="23"/>
          <w:szCs w:val="23"/>
        </w:rPr>
        <w:t>Bowfell</w:t>
      </w:r>
      <w:proofErr w:type="spellEnd"/>
      <w:r>
        <w:rPr>
          <w:rFonts w:ascii="Comic Sans MS" w:hAnsi="Comic Sans MS" w:cs="Arial"/>
          <w:sz w:val="23"/>
          <w:szCs w:val="23"/>
        </w:rPr>
        <w:t xml:space="preserve"> Class for our Nursery and Reception children. This is a very special term for the children and we are looking forward to sharing this learning journey with them as well as yourselves. </w:t>
      </w:r>
    </w:p>
    <w:p w:rsidR="00444E4C" w:rsidRDefault="00444E4C" w:rsidP="00444E4C">
      <w:pPr>
        <w:rPr>
          <w:rFonts w:ascii="Comic Sans MS" w:hAnsi="Comic Sans MS" w:cs="Arial"/>
          <w:sz w:val="23"/>
          <w:szCs w:val="23"/>
        </w:rPr>
      </w:pPr>
      <w:r>
        <w:rPr>
          <w:rFonts w:ascii="Comic Sans MS" w:hAnsi="Comic Sans MS" w:cs="Arial"/>
          <w:sz w:val="23"/>
          <w:szCs w:val="23"/>
        </w:rPr>
        <w:t xml:space="preserve">Please see the information above for details about the learning opportunities children in Nursery and Reception will have in the Autumn Term. </w:t>
      </w:r>
      <w:r w:rsidR="0048471D">
        <w:rPr>
          <w:rFonts w:ascii="Comic Sans MS" w:hAnsi="Comic Sans MS" w:cs="Arial"/>
          <w:sz w:val="23"/>
          <w:szCs w:val="23"/>
        </w:rPr>
        <w:t xml:space="preserve">The children will learn through a combination of self-initiated independent learning and adult-led activities. We value highly the children’s interests and what sparks their imaginations which is why we have chosen to use different stories to base their learning around rather than structured topics. </w:t>
      </w:r>
      <w:r w:rsidR="006E44F8">
        <w:rPr>
          <w:rFonts w:ascii="Comic Sans MS" w:hAnsi="Comic Sans MS" w:cs="Arial"/>
          <w:sz w:val="23"/>
          <w:szCs w:val="23"/>
        </w:rPr>
        <w:t>This provides the children with greater autonomy over their learning and may mean we spend a few days on something or even a few weeks. Stay tuned to the school blog and Tapestry to see where the children take us on their learning journey…</w:t>
      </w:r>
    </w:p>
    <w:p w:rsidR="00444E4C" w:rsidRPr="00BD548F" w:rsidRDefault="00444E4C" w:rsidP="00444E4C">
      <w:pPr>
        <w:rPr>
          <w:rFonts w:ascii="Comic Sans MS" w:hAnsi="Comic Sans MS" w:cs="Arial"/>
          <w:b/>
          <w:sz w:val="23"/>
          <w:szCs w:val="23"/>
          <w:u w:val="single"/>
        </w:rPr>
      </w:pPr>
      <w:r w:rsidRPr="00BD548F">
        <w:rPr>
          <w:rFonts w:ascii="Comic Sans MS" w:hAnsi="Comic Sans MS" w:cs="Arial"/>
          <w:b/>
          <w:sz w:val="23"/>
          <w:szCs w:val="23"/>
          <w:u w:val="single"/>
        </w:rPr>
        <w:t>T</w:t>
      </w:r>
      <w:r w:rsidR="00A9171F">
        <w:rPr>
          <w:rFonts w:ascii="Comic Sans MS" w:hAnsi="Comic Sans MS" w:cs="Arial"/>
          <w:b/>
          <w:sz w:val="23"/>
          <w:szCs w:val="23"/>
          <w:u w:val="single"/>
        </w:rPr>
        <w:t>eaching and learning in Nursery and Reception</w:t>
      </w:r>
    </w:p>
    <w:p w:rsidR="00444E4C" w:rsidRPr="001E2C09" w:rsidRDefault="00444E4C" w:rsidP="00444E4C">
      <w:pPr>
        <w:rPr>
          <w:rFonts w:ascii="Comic Sans MS" w:hAnsi="Comic Sans MS" w:cs="Arial"/>
          <w:sz w:val="23"/>
          <w:szCs w:val="23"/>
        </w:rPr>
      </w:pPr>
      <w:r>
        <w:rPr>
          <w:rFonts w:ascii="Comic Sans MS" w:hAnsi="Comic Sans MS" w:cs="Arial"/>
          <w:sz w:val="23"/>
          <w:szCs w:val="23"/>
        </w:rPr>
        <w:t xml:space="preserve">Over the past couple of years </w:t>
      </w:r>
      <w:proofErr w:type="spellStart"/>
      <w:r>
        <w:rPr>
          <w:rFonts w:ascii="Comic Sans MS" w:hAnsi="Comic Sans MS" w:cs="Arial"/>
          <w:sz w:val="23"/>
          <w:szCs w:val="23"/>
        </w:rPr>
        <w:t>Bowfell</w:t>
      </w:r>
      <w:proofErr w:type="spellEnd"/>
      <w:r>
        <w:rPr>
          <w:rFonts w:ascii="Comic Sans MS" w:hAnsi="Comic Sans MS" w:cs="Arial"/>
          <w:sz w:val="23"/>
          <w:szCs w:val="23"/>
        </w:rPr>
        <w:t xml:space="preserve"> Class has grown in many ways, therefore from next week we will be welcoming Miss Zoe Eastham to our team as an additional class teacher. Miss Eastham enjoyed two successful placements at </w:t>
      </w:r>
      <w:proofErr w:type="spellStart"/>
      <w:r>
        <w:rPr>
          <w:rFonts w:ascii="Comic Sans MS" w:hAnsi="Comic Sans MS" w:cs="Arial"/>
          <w:sz w:val="23"/>
          <w:szCs w:val="23"/>
        </w:rPr>
        <w:t>Levens</w:t>
      </w:r>
      <w:proofErr w:type="spellEnd"/>
      <w:r>
        <w:rPr>
          <w:rFonts w:ascii="Comic Sans MS" w:hAnsi="Comic Sans MS" w:cs="Arial"/>
          <w:sz w:val="23"/>
          <w:szCs w:val="23"/>
        </w:rPr>
        <w:t xml:space="preserve"> throughout her teacher training year in 2018/2019. She is an energetic, passionate and creative class teacher who will be an asset to our team. Miss Eastham will be working alongside Mrs Haslam and teaching in both Year One and in Reception and Nursery. </w:t>
      </w:r>
      <w:r w:rsidR="00A9171F">
        <w:rPr>
          <w:rFonts w:ascii="Comic Sans MS" w:hAnsi="Comic Sans MS" w:cs="Arial"/>
          <w:sz w:val="23"/>
          <w:szCs w:val="23"/>
        </w:rPr>
        <w:t xml:space="preserve">Miss Butler and Mrs Troughton will continue to work in </w:t>
      </w:r>
      <w:proofErr w:type="spellStart"/>
      <w:r w:rsidR="00A9171F">
        <w:rPr>
          <w:rFonts w:ascii="Comic Sans MS" w:hAnsi="Comic Sans MS" w:cs="Arial"/>
          <w:sz w:val="23"/>
          <w:szCs w:val="23"/>
        </w:rPr>
        <w:t>Bowfell</w:t>
      </w:r>
      <w:proofErr w:type="spellEnd"/>
      <w:r w:rsidR="00A9171F">
        <w:rPr>
          <w:rFonts w:ascii="Comic Sans MS" w:hAnsi="Comic Sans MS" w:cs="Arial"/>
          <w:sz w:val="23"/>
          <w:szCs w:val="23"/>
        </w:rPr>
        <w:t xml:space="preserve"> Class supporting children across Nursery and Reception. </w:t>
      </w:r>
    </w:p>
    <w:p w:rsidR="00444E4C" w:rsidRDefault="00444E4C" w:rsidP="00444E4C">
      <w:pPr>
        <w:rPr>
          <w:rFonts w:ascii="Comic Sans MS" w:hAnsi="Comic Sans MS" w:cs="Arial"/>
          <w:b/>
          <w:sz w:val="23"/>
          <w:szCs w:val="23"/>
          <w:u w:val="single"/>
        </w:rPr>
      </w:pPr>
      <w:r>
        <w:rPr>
          <w:rFonts w:ascii="Comic Sans MS" w:hAnsi="Comic Sans MS" w:cs="Arial"/>
          <w:b/>
          <w:sz w:val="23"/>
          <w:szCs w:val="23"/>
          <w:u w:val="single"/>
        </w:rPr>
        <w:t>Lunches</w:t>
      </w:r>
    </w:p>
    <w:p w:rsidR="00444E4C" w:rsidRDefault="00444E4C" w:rsidP="00444E4C">
      <w:pPr>
        <w:rPr>
          <w:rFonts w:ascii="Comic Sans MS" w:hAnsi="Comic Sans MS" w:cs="Arial"/>
          <w:sz w:val="23"/>
          <w:szCs w:val="23"/>
        </w:rPr>
      </w:pPr>
      <w:r>
        <w:rPr>
          <w:rFonts w:ascii="Comic Sans MS" w:hAnsi="Comic Sans MS" w:cs="Arial"/>
          <w:sz w:val="23"/>
          <w:szCs w:val="23"/>
        </w:rPr>
        <w:t>Please discuss with your child the lunch menu for each day before they come into school to ensure they understand the options available and are happy with their choice.</w:t>
      </w:r>
    </w:p>
    <w:p w:rsidR="00444E4C" w:rsidRDefault="00444E4C" w:rsidP="00444E4C">
      <w:pPr>
        <w:rPr>
          <w:rFonts w:ascii="Comic Sans MS" w:hAnsi="Comic Sans MS" w:cs="Arial"/>
          <w:b/>
          <w:sz w:val="23"/>
          <w:szCs w:val="23"/>
          <w:u w:val="single"/>
        </w:rPr>
      </w:pPr>
      <w:r>
        <w:rPr>
          <w:rFonts w:ascii="Comic Sans MS" w:hAnsi="Comic Sans MS" w:cs="Arial"/>
          <w:b/>
          <w:sz w:val="23"/>
          <w:szCs w:val="23"/>
          <w:u w:val="single"/>
        </w:rPr>
        <w:t>Clothing</w:t>
      </w:r>
    </w:p>
    <w:p w:rsidR="00444E4C" w:rsidRDefault="00444E4C" w:rsidP="00444E4C">
      <w:pPr>
        <w:tabs>
          <w:tab w:val="left" w:pos="3615"/>
        </w:tabs>
        <w:rPr>
          <w:rFonts w:ascii="Comic Sans MS" w:hAnsi="Comic Sans MS" w:cs="Arial"/>
          <w:sz w:val="23"/>
          <w:szCs w:val="23"/>
        </w:rPr>
      </w:pPr>
      <w:r>
        <w:rPr>
          <w:rFonts w:ascii="Comic Sans MS" w:hAnsi="Comic Sans MS" w:cs="Arial"/>
          <w:sz w:val="23"/>
          <w:szCs w:val="23"/>
        </w:rPr>
        <w:t xml:space="preserve">Please ensure your child is suitably dressed for the weather each day which may include bringing a coat, sun hat and cream to school at the beginning of the term. </w:t>
      </w:r>
      <w:r>
        <w:rPr>
          <w:rFonts w:ascii="Comic Sans MS" w:hAnsi="Comic Sans MS" w:cs="Arial"/>
          <w:sz w:val="23"/>
          <w:szCs w:val="23"/>
        </w:rPr>
        <w:lastRenderedPageBreak/>
        <w:t xml:space="preserve">Please ensure your child has sun cream applied in the morning and if they need more during the day then a bottle which is named can be brought into school and left (please note they cannot be sent home each day). Please ensure your child has a pair of wellies and a </w:t>
      </w:r>
      <w:proofErr w:type="spellStart"/>
      <w:r>
        <w:rPr>
          <w:rFonts w:ascii="Comic Sans MS" w:hAnsi="Comic Sans MS" w:cs="Arial"/>
          <w:sz w:val="23"/>
          <w:szCs w:val="23"/>
        </w:rPr>
        <w:t>puddlesuit</w:t>
      </w:r>
      <w:proofErr w:type="spellEnd"/>
      <w:r>
        <w:rPr>
          <w:rFonts w:ascii="Comic Sans MS" w:hAnsi="Comic Sans MS" w:cs="Arial"/>
          <w:sz w:val="23"/>
          <w:szCs w:val="23"/>
        </w:rPr>
        <w:t xml:space="preserve">/waterproofs which can be left in school. </w:t>
      </w:r>
    </w:p>
    <w:p w:rsidR="00444E4C" w:rsidRDefault="00444E4C" w:rsidP="00444E4C">
      <w:pPr>
        <w:tabs>
          <w:tab w:val="left" w:pos="3615"/>
        </w:tabs>
        <w:rPr>
          <w:rFonts w:ascii="Comic Sans MS" w:hAnsi="Comic Sans MS" w:cs="Arial"/>
          <w:b/>
          <w:sz w:val="23"/>
          <w:szCs w:val="23"/>
          <w:u w:val="single"/>
        </w:rPr>
      </w:pPr>
      <w:r w:rsidRPr="00AE7F5E">
        <w:rPr>
          <w:rFonts w:ascii="Comic Sans MS" w:hAnsi="Comic Sans MS" w:cs="Arial"/>
          <w:b/>
          <w:sz w:val="23"/>
          <w:szCs w:val="23"/>
          <w:u w:val="single"/>
        </w:rPr>
        <w:t>PE</w:t>
      </w:r>
    </w:p>
    <w:p w:rsidR="00444E4C" w:rsidRDefault="00A9171F" w:rsidP="00444E4C">
      <w:pPr>
        <w:tabs>
          <w:tab w:val="left" w:pos="3615"/>
        </w:tabs>
        <w:rPr>
          <w:rFonts w:ascii="Comic Sans MS" w:hAnsi="Comic Sans MS" w:cs="Arial"/>
          <w:sz w:val="23"/>
          <w:szCs w:val="23"/>
        </w:rPr>
      </w:pPr>
      <w:r>
        <w:rPr>
          <w:rFonts w:ascii="Comic Sans MS" w:hAnsi="Comic Sans MS" w:cs="Arial"/>
          <w:sz w:val="23"/>
          <w:szCs w:val="23"/>
        </w:rPr>
        <w:t>PE for children in Nursery and Reception</w:t>
      </w:r>
      <w:r w:rsidR="00444E4C" w:rsidRPr="009D59A7">
        <w:rPr>
          <w:rFonts w:ascii="Comic Sans MS" w:hAnsi="Comic Sans MS" w:cs="Arial"/>
          <w:sz w:val="23"/>
          <w:szCs w:val="23"/>
        </w:rPr>
        <w:t xml:space="preserve"> this year will be on</w:t>
      </w:r>
      <w:r w:rsidR="00C23896">
        <w:rPr>
          <w:rFonts w:ascii="Comic Sans MS" w:hAnsi="Comic Sans MS" w:cs="Arial"/>
          <w:sz w:val="23"/>
          <w:szCs w:val="23"/>
        </w:rPr>
        <w:t xml:space="preserve"> Tuesdays and Fridays.</w:t>
      </w:r>
      <w:r w:rsidR="00444E4C" w:rsidRPr="009D59A7">
        <w:rPr>
          <w:rFonts w:ascii="Comic Sans MS" w:hAnsi="Comic Sans MS" w:cs="Arial"/>
          <w:sz w:val="23"/>
          <w:szCs w:val="23"/>
        </w:rPr>
        <w:t xml:space="preserve">  </w:t>
      </w:r>
      <w:r w:rsidR="00B70D42">
        <w:rPr>
          <w:rFonts w:ascii="Comic Sans MS" w:hAnsi="Comic Sans MS" w:cs="Arial"/>
          <w:sz w:val="23"/>
          <w:szCs w:val="23"/>
        </w:rPr>
        <w:t xml:space="preserve">            </w:t>
      </w:r>
      <w:r w:rsidR="00444E4C" w:rsidRPr="009D59A7">
        <w:rPr>
          <w:rFonts w:ascii="Comic Sans MS" w:hAnsi="Comic Sans MS" w:cs="Arial"/>
          <w:sz w:val="23"/>
          <w:szCs w:val="23"/>
        </w:rPr>
        <w:t xml:space="preserve">Please can your child come to school on these days dressed in their PE kits which they will remain in for the </w:t>
      </w:r>
      <w:proofErr w:type="gramStart"/>
      <w:r w:rsidR="00444E4C" w:rsidRPr="009D59A7">
        <w:rPr>
          <w:rFonts w:ascii="Comic Sans MS" w:hAnsi="Comic Sans MS" w:cs="Arial"/>
          <w:sz w:val="23"/>
          <w:szCs w:val="23"/>
        </w:rPr>
        <w:t>day.</w:t>
      </w:r>
      <w:proofErr w:type="gramEnd"/>
      <w:r w:rsidR="00444E4C">
        <w:rPr>
          <w:rFonts w:ascii="Comic Sans MS" w:hAnsi="Comic Sans MS" w:cs="Arial"/>
          <w:sz w:val="23"/>
          <w:szCs w:val="23"/>
        </w:rPr>
        <w:t xml:space="preserve"> </w:t>
      </w:r>
      <w:r>
        <w:rPr>
          <w:rFonts w:ascii="Comic Sans MS" w:hAnsi="Comic Sans MS" w:cs="Arial"/>
          <w:sz w:val="23"/>
          <w:szCs w:val="23"/>
        </w:rPr>
        <w:t>Please note that school PE kit is optional for children in Nursery, however children should come in trainers and tracksuit bottoms/leggings</w:t>
      </w:r>
      <w:r w:rsidR="00B70D42">
        <w:rPr>
          <w:rFonts w:ascii="Comic Sans MS" w:hAnsi="Comic Sans MS" w:cs="Arial"/>
          <w:sz w:val="23"/>
          <w:szCs w:val="23"/>
        </w:rPr>
        <w:t xml:space="preserve"> and a suitable top if they are not</w:t>
      </w:r>
      <w:r>
        <w:rPr>
          <w:rFonts w:ascii="Comic Sans MS" w:hAnsi="Comic Sans MS" w:cs="Arial"/>
          <w:sz w:val="23"/>
          <w:szCs w:val="23"/>
        </w:rPr>
        <w:t xml:space="preserve"> wear</w:t>
      </w:r>
      <w:r w:rsidR="00B70D42">
        <w:rPr>
          <w:rFonts w:ascii="Comic Sans MS" w:hAnsi="Comic Sans MS" w:cs="Arial"/>
          <w:sz w:val="23"/>
          <w:szCs w:val="23"/>
        </w:rPr>
        <w:t>ing</w:t>
      </w:r>
      <w:r>
        <w:rPr>
          <w:rFonts w:ascii="Comic Sans MS" w:hAnsi="Comic Sans MS" w:cs="Arial"/>
          <w:sz w:val="23"/>
          <w:szCs w:val="23"/>
        </w:rPr>
        <w:t xml:space="preserve"> a school PE kit. </w:t>
      </w:r>
    </w:p>
    <w:p w:rsidR="00444E4C" w:rsidRDefault="00444E4C" w:rsidP="00444E4C">
      <w:pPr>
        <w:tabs>
          <w:tab w:val="left" w:pos="3615"/>
        </w:tabs>
        <w:rPr>
          <w:rFonts w:ascii="Comic Sans MS" w:hAnsi="Comic Sans MS" w:cs="Arial"/>
          <w:b/>
          <w:sz w:val="23"/>
          <w:szCs w:val="23"/>
          <w:u w:val="single"/>
        </w:rPr>
      </w:pPr>
      <w:r>
        <w:rPr>
          <w:rFonts w:ascii="Comic Sans MS" w:hAnsi="Comic Sans MS" w:cs="Arial"/>
          <w:b/>
          <w:sz w:val="23"/>
          <w:szCs w:val="23"/>
          <w:u w:val="single"/>
        </w:rPr>
        <w:t>Reading books</w:t>
      </w:r>
    </w:p>
    <w:p w:rsidR="00444E4C" w:rsidRDefault="006E44F8" w:rsidP="00444E4C">
      <w:pPr>
        <w:tabs>
          <w:tab w:val="left" w:pos="3615"/>
        </w:tabs>
        <w:jc w:val="both"/>
        <w:rPr>
          <w:rFonts w:ascii="Comic Sans MS" w:hAnsi="Comic Sans MS" w:cs="Arial"/>
          <w:sz w:val="23"/>
          <w:szCs w:val="23"/>
        </w:rPr>
      </w:pPr>
      <w:r>
        <w:rPr>
          <w:rFonts w:ascii="Comic Sans MS" w:hAnsi="Comic Sans MS" w:cs="Arial"/>
          <w:sz w:val="23"/>
          <w:szCs w:val="23"/>
        </w:rPr>
        <w:t xml:space="preserve">Children in Reception will begin to bring home reading books over the next few weeks. Moe information about how we teach reading and how to support your child at home will follow. </w:t>
      </w:r>
    </w:p>
    <w:p w:rsidR="00A9171F" w:rsidRDefault="00A9171F" w:rsidP="00A9171F">
      <w:pPr>
        <w:jc w:val="both"/>
        <w:rPr>
          <w:rFonts w:ascii="Comic Sans MS" w:hAnsi="Comic Sans MS" w:cs="Arial"/>
          <w:b/>
          <w:sz w:val="23"/>
          <w:szCs w:val="23"/>
          <w:u w:val="single"/>
        </w:rPr>
      </w:pPr>
      <w:r>
        <w:rPr>
          <w:rFonts w:ascii="Comic Sans MS" w:hAnsi="Comic Sans MS" w:cs="Arial"/>
          <w:b/>
          <w:sz w:val="23"/>
          <w:szCs w:val="23"/>
          <w:u w:val="single"/>
        </w:rPr>
        <w:t>Letters</w:t>
      </w:r>
    </w:p>
    <w:p w:rsidR="00444E4C" w:rsidRPr="00A9171F" w:rsidRDefault="00444E4C" w:rsidP="00A9171F">
      <w:pPr>
        <w:jc w:val="both"/>
        <w:rPr>
          <w:rFonts w:ascii="Comic Sans MS" w:hAnsi="Comic Sans MS" w:cs="Arial"/>
          <w:b/>
          <w:sz w:val="23"/>
          <w:szCs w:val="23"/>
          <w:u w:val="single"/>
        </w:rPr>
      </w:pPr>
      <w:r>
        <w:rPr>
          <w:rFonts w:ascii="Comic Sans MS" w:hAnsi="Comic Sans MS" w:cs="Arial"/>
          <w:sz w:val="23"/>
          <w:szCs w:val="23"/>
        </w:rPr>
        <w:t xml:space="preserve">Any slips that need returning can be placed in the basket which a member of staff will have by the </w:t>
      </w:r>
      <w:proofErr w:type="spellStart"/>
      <w:r>
        <w:rPr>
          <w:rFonts w:ascii="Comic Sans MS" w:hAnsi="Comic Sans MS" w:cs="Arial"/>
          <w:sz w:val="23"/>
          <w:szCs w:val="23"/>
        </w:rPr>
        <w:t>Bowfell</w:t>
      </w:r>
      <w:proofErr w:type="spellEnd"/>
      <w:r>
        <w:rPr>
          <w:rFonts w:ascii="Comic Sans MS" w:hAnsi="Comic Sans MS" w:cs="Arial"/>
          <w:sz w:val="23"/>
          <w:szCs w:val="23"/>
        </w:rPr>
        <w:t xml:space="preserve"> gate each morning. Please can your child place them in the basket as they enter the gate; we will not routinely be checking book bags for returned slips/letters. </w:t>
      </w:r>
    </w:p>
    <w:p w:rsidR="00444E4C" w:rsidRDefault="00444E4C" w:rsidP="00444E4C">
      <w:pPr>
        <w:rPr>
          <w:rFonts w:ascii="Comic Sans MS" w:hAnsi="Comic Sans MS" w:cs="Arial"/>
          <w:sz w:val="23"/>
          <w:szCs w:val="23"/>
        </w:rPr>
      </w:pPr>
      <w:r>
        <w:rPr>
          <w:rFonts w:ascii="Comic Sans MS" w:hAnsi="Comic Sans MS" w:cs="Arial"/>
          <w:sz w:val="23"/>
          <w:szCs w:val="23"/>
        </w:rPr>
        <w:t>Please do get in contact with me via the class email address if you have any queries or concerns: Bowfell@levens.cumbria.sch.uk</w:t>
      </w:r>
    </w:p>
    <w:p w:rsidR="006E44F8" w:rsidRDefault="006E44F8" w:rsidP="00444E4C">
      <w:pPr>
        <w:rPr>
          <w:rFonts w:ascii="Comic Sans MS" w:hAnsi="Comic Sans MS" w:cs="Arial"/>
          <w:b/>
          <w:sz w:val="23"/>
          <w:szCs w:val="23"/>
          <w:u w:val="single"/>
        </w:rPr>
      </w:pPr>
    </w:p>
    <w:p w:rsidR="00444E4C" w:rsidRDefault="00444E4C" w:rsidP="00444E4C">
      <w:pPr>
        <w:rPr>
          <w:rFonts w:ascii="Comic Sans MS" w:hAnsi="Comic Sans MS" w:cs="Arial"/>
          <w:sz w:val="23"/>
          <w:szCs w:val="23"/>
        </w:rPr>
      </w:pPr>
      <w:r>
        <w:rPr>
          <w:rFonts w:ascii="Comic Sans MS" w:hAnsi="Comic Sans MS" w:cs="Arial"/>
          <w:sz w:val="23"/>
          <w:szCs w:val="23"/>
        </w:rPr>
        <w:t>Many thanks for your continued support.</w:t>
      </w:r>
    </w:p>
    <w:p w:rsidR="00444E4C" w:rsidRDefault="00444E4C" w:rsidP="00444E4C">
      <w:pPr>
        <w:rPr>
          <w:rFonts w:ascii="Comic Sans MS" w:hAnsi="Comic Sans MS" w:cs="Arial"/>
          <w:sz w:val="23"/>
          <w:szCs w:val="23"/>
        </w:rPr>
      </w:pPr>
      <w:r>
        <w:rPr>
          <w:rFonts w:ascii="Comic Sans MS" w:hAnsi="Comic Sans MS" w:cs="Arial"/>
          <w:sz w:val="23"/>
          <w:szCs w:val="23"/>
        </w:rPr>
        <w:t>Kind regards,</w:t>
      </w:r>
    </w:p>
    <w:p w:rsidR="00444E4C" w:rsidRDefault="00444E4C" w:rsidP="00444E4C">
      <w:pPr>
        <w:rPr>
          <w:rFonts w:ascii="Comic Sans MS" w:hAnsi="Comic Sans MS" w:cs="Arial"/>
          <w:sz w:val="23"/>
          <w:szCs w:val="23"/>
        </w:rPr>
      </w:pPr>
    </w:p>
    <w:p w:rsidR="00444E4C" w:rsidRPr="003900C3" w:rsidRDefault="00444E4C" w:rsidP="00444E4C">
      <w:pPr>
        <w:rPr>
          <w:rFonts w:ascii="Comic Sans MS" w:hAnsi="Comic Sans MS" w:cs="Arial"/>
          <w:sz w:val="23"/>
          <w:szCs w:val="23"/>
        </w:rPr>
      </w:pPr>
      <w:r>
        <w:rPr>
          <w:rFonts w:ascii="Comic Sans MS" w:hAnsi="Comic Sans MS" w:cs="Arial"/>
          <w:sz w:val="23"/>
          <w:szCs w:val="23"/>
        </w:rPr>
        <w:t xml:space="preserve">Mrs Haslam and the </w:t>
      </w:r>
      <w:proofErr w:type="spellStart"/>
      <w:r>
        <w:rPr>
          <w:rFonts w:ascii="Comic Sans MS" w:hAnsi="Comic Sans MS" w:cs="Arial"/>
          <w:sz w:val="23"/>
          <w:szCs w:val="23"/>
        </w:rPr>
        <w:t>Bowfell</w:t>
      </w:r>
      <w:proofErr w:type="spellEnd"/>
      <w:r>
        <w:rPr>
          <w:rFonts w:ascii="Comic Sans MS" w:hAnsi="Comic Sans MS" w:cs="Arial"/>
          <w:sz w:val="23"/>
          <w:szCs w:val="23"/>
        </w:rPr>
        <w:t xml:space="preserve"> Team </w:t>
      </w:r>
    </w:p>
    <w:p w:rsidR="00444E4C" w:rsidRPr="00356E46" w:rsidRDefault="00444E4C" w:rsidP="00356E46">
      <w:pPr>
        <w:tabs>
          <w:tab w:val="left" w:pos="1395"/>
        </w:tabs>
      </w:pPr>
    </w:p>
    <w:sectPr w:rsidR="00444E4C" w:rsidRPr="00356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3E89"/>
    <w:multiLevelType w:val="hybridMultilevel"/>
    <w:tmpl w:val="28ACB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503350"/>
    <w:multiLevelType w:val="hybridMultilevel"/>
    <w:tmpl w:val="A2309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1B46CA"/>
    <w:multiLevelType w:val="hybridMultilevel"/>
    <w:tmpl w:val="4F0A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9930B1"/>
    <w:multiLevelType w:val="hybridMultilevel"/>
    <w:tmpl w:val="682E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22719"/>
    <w:multiLevelType w:val="hybridMultilevel"/>
    <w:tmpl w:val="A0904B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F51F6C"/>
    <w:multiLevelType w:val="hybridMultilevel"/>
    <w:tmpl w:val="3E7C9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FD2BDD"/>
    <w:multiLevelType w:val="hybridMultilevel"/>
    <w:tmpl w:val="9964F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820250"/>
    <w:multiLevelType w:val="hybridMultilevel"/>
    <w:tmpl w:val="FC0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876DF"/>
    <w:multiLevelType w:val="hybridMultilevel"/>
    <w:tmpl w:val="5706D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FC3315"/>
    <w:multiLevelType w:val="hybridMultilevel"/>
    <w:tmpl w:val="DA626ACA"/>
    <w:lvl w:ilvl="0" w:tplc="84588BD4">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381B61"/>
    <w:multiLevelType w:val="hybridMultilevel"/>
    <w:tmpl w:val="3D28B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0"/>
  </w:num>
  <w:num w:numId="4">
    <w:abstractNumId w:val="4"/>
  </w:num>
  <w:num w:numId="5">
    <w:abstractNumId w:val="0"/>
  </w:num>
  <w:num w:numId="6">
    <w:abstractNumId w:val="7"/>
  </w:num>
  <w:num w:numId="7">
    <w:abstractNumId w:val="2"/>
  </w:num>
  <w:num w:numId="8">
    <w:abstractNumId w:val="1"/>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46"/>
    <w:rsid w:val="000307A8"/>
    <w:rsid w:val="001319F3"/>
    <w:rsid w:val="001C2032"/>
    <w:rsid w:val="00356E46"/>
    <w:rsid w:val="00444E4C"/>
    <w:rsid w:val="00456F26"/>
    <w:rsid w:val="0048471D"/>
    <w:rsid w:val="005B337C"/>
    <w:rsid w:val="006E44F8"/>
    <w:rsid w:val="007D726B"/>
    <w:rsid w:val="00807612"/>
    <w:rsid w:val="00A9171F"/>
    <w:rsid w:val="00B70D42"/>
    <w:rsid w:val="00C23896"/>
    <w:rsid w:val="00E5331E"/>
    <w:rsid w:val="00F8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11AE3-C579-4A0D-95B5-8CEE0A8D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E46"/>
    <w:pPr>
      <w:ind w:left="720"/>
      <w:contextualSpacing/>
    </w:pPr>
  </w:style>
  <w:style w:type="paragraph" w:styleId="Header">
    <w:name w:val="header"/>
    <w:basedOn w:val="Normal"/>
    <w:link w:val="HeaderChar"/>
    <w:rsid w:val="00807612"/>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80761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3</cp:revision>
  <dcterms:created xsi:type="dcterms:W3CDTF">2020-08-18T21:44:00Z</dcterms:created>
  <dcterms:modified xsi:type="dcterms:W3CDTF">2020-08-28T09:28:00Z</dcterms:modified>
</cp:coreProperties>
</file>